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济南统一企业有限公司针对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2027年度直购电代理交易服务项目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招标，公开征集符合如下要求的服务商伙伴：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2027年1月1日至2027年12月31日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山东省济南市济阳区济北开发区统一大街301号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济南统一2027年度全部用电量参加电力交易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A、服务商代理济南统一参加2027年度电力直接交易，按约定合同价格进行交易。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B、2027年度须有2000MWH 电量参与绿电。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C、山东省电力市场交易规则实行偏差电量考核时，售电公司100%承担偏差电量考核。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投标保证金2万元，履约保证金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万元，具体以招标说明书为准。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A、有效的营业执照，具备电力供应或售电服务类相关等营业范围。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注册资本：≥100万元。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成立年限：≥2年。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/021-2215835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26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66" w:leftChars="136" w:hanging="280" w:hangingChars="117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66" w:leftChars="136" w:hanging="280" w:hangingChars="117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B、内审投诉（反贪腐直通车）：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邮箱（fanfu@pec.com.cn）、电话 （18221429653）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66" w:leftChars="136" w:hanging="280" w:hangingChars="117"/>
        <w:textAlignment w:val="auto"/>
        <w:rPr>
          <w:rFonts w:ascii="微软雅黑" w:hAnsi="微软雅黑" w:eastAsia="微软雅黑" w:cs="Arial"/>
          <w:color w:val="000000"/>
          <w:kern w:val="0"/>
          <w:sz w:val="24"/>
          <w:szCs w:val="24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720" w:right="720" w:bottom="720" w:left="720" w:header="624" w:footer="675" w:gutter="0"/>
          <w:cols w:space="425" w:num="1"/>
          <w:docGrid w:type="lines" w:linePitch="418" w:charSpace="0"/>
        </w:sectPr>
      </w:pPr>
    </w:p>
    <w:p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jc w:val="right"/>
        <w:rPr>
          <w:b/>
          <w:sz w:val="28"/>
          <w:szCs w:val="28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</w:rPr>
        <w:t>济南统一2027年度直购电代理交易服务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</w:t>
            </w:r>
            <w:r>
              <w:rPr>
                <w:rFonts w:hint="eastAsia"/>
                <w:bCs/>
                <w:sz w:val="18"/>
                <w:szCs w:val="18"/>
              </w:rPr>
              <w:t>定代表</w:t>
            </w:r>
            <w:r>
              <w:rPr>
                <w:bCs/>
                <w:sz w:val="18"/>
                <w:szCs w:val="18"/>
              </w:rPr>
              <w:t>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（如联络人为法人，则不需提供，如</w:t>
            </w:r>
            <w:r>
              <w:rPr>
                <w:bCs/>
                <w:sz w:val="18"/>
                <w:szCs w:val="18"/>
              </w:rPr>
              <w:t>法人与联络人非同一人则需提供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（如联络人为法人，则不需提供，如</w:t>
            </w:r>
            <w:r>
              <w:rPr>
                <w:bCs/>
                <w:sz w:val="18"/>
                <w:szCs w:val="18"/>
              </w:rPr>
              <w:t>法人与联络人非同一人则需提供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（如联络人为法人，则不需提供，如</w:t>
            </w:r>
            <w:r>
              <w:rPr>
                <w:bCs/>
                <w:sz w:val="18"/>
                <w:szCs w:val="18"/>
              </w:rPr>
              <w:t>法人与联络人非同一人则需提供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法定代表人：身份证号：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法人手机号码：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>单位及职务：</w:t>
      </w:r>
    </w:p>
    <w:p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</w:rPr>
        <w:t>济南统一2027年度直购电代理交易服务项目</w:t>
      </w:r>
      <w:r>
        <w:rPr>
          <w:rFonts w:hint="eastAsia"/>
          <w:sz w:val="28"/>
        </w:rPr>
        <w:t>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，均代表委托人的行为，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>济南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签署日期：年月日</w:t>
      </w:r>
    </w:p>
    <w:p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6" w:type="default"/>
      <w:footerReference r:id="rId7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0"/>
      </w:pBdr>
      <w:tabs>
        <w:tab w:val="center" w:pos="4725"/>
        <w:tab w:val="clear" w:pos="4153"/>
        <w:tab w:val="clear" w:pos="8306"/>
      </w:tabs>
      <w:ind w:left="-181" w:right="-193" w:firstLine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5145"/>
        <w:tab w:val="clear" w:pos="4153"/>
        <w:tab w:val="clear" w:pos="8306"/>
      </w:tabs>
      <w:ind w:hanging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right"/>
      <w:rPr>
        <w:sz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attachedTemplate r:id="rId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469BE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38FC"/>
    <w:rsid w:val="000A4D92"/>
    <w:rsid w:val="000A6FD5"/>
    <w:rsid w:val="000A7057"/>
    <w:rsid w:val="000B00DC"/>
    <w:rsid w:val="000B0D97"/>
    <w:rsid w:val="000B5B60"/>
    <w:rsid w:val="000B5C21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36FE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654D"/>
    <w:rsid w:val="001D2CFE"/>
    <w:rsid w:val="001D3D9D"/>
    <w:rsid w:val="001D51C5"/>
    <w:rsid w:val="001D742D"/>
    <w:rsid w:val="001E07F6"/>
    <w:rsid w:val="001E3321"/>
    <w:rsid w:val="001E5111"/>
    <w:rsid w:val="001E63D9"/>
    <w:rsid w:val="001F370E"/>
    <w:rsid w:val="00201D5B"/>
    <w:rsid w:val="0020454D"/>
    <w:rsid w:val="00205796"/>
    <w:rsid w:val="002156C2"/>
    <w:rsid w:val="002160C8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6BF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368A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344"/>
    <w:rsid w:val="003A5EC0"/>
    <w:rsid w:val="003A7504"/>
    <w:rsid w:val="003A7B47"/>
    <w:rsid w:val="003B0E2A"/>
    <w:rsid w:val="003B4C2B"/>
    <w:rsid w:val="003B6181"/>
    <w:rsid w:val="003B73FA"/>
    <w:rsid w:val="003B7A32"/>
    <w:rsid w:val="003C0597"/>
    <w:rsid w:val="003C2B9C"/>
    <w:rsid w:val="003C4BB8"/>
    <w:rsid w:val="003C60C7"/>
    <w:rsid w:val="003C7ABC"/>
    <w:rsid w:val="003D295D"/>
    <w:rsid w:val="003D3B32"/>
    <w:rsid w:val="003D4A6B"/>
    <w:rsid w:val="003D4E30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09AB"/>
    <w:rsid w:val="004419E6"/>
    <w:rsid w:val="00442B6D"/>
    <w:rsid w:val="00442D2B"/>
    <w:rsid w:val="00444080"/>
    <w:rsid w:val="0044440F"/>
    <w:rsid w:val="004448A9"/>
    <w:rsid w:val="004451B8"/>
    <w:rsid w:val="00447D51"/>
    <w:rsid w:val="00450E8A"/>
    <w:rsid w:val="00454988"/>
    <w:rsid w:val="004573B4"/>
    <w:rsid w:val="004578E1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4DDE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36E2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01D8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16CA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6820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152C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4A90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C7E01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0C80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19D8"/>
    <w:rsid w:val="00895F6D"/>
    <w:rsid w:val="00897CA7"/>
    <w:rsid w:val="00897CBE"/>
    <w:rsid w:val="008A281A"/>
    <w:rsid w:val="008A29E4"/>
    <w:rsid w:val="008A37EE"/>
    <w:rsid w:val="008A3DB9"/>
    <w:rsid w:val="008B358A"/>
    <w:rsid w:val="008B61C3"/>
    <w:rsid w:val="008B7BA4"/>
    <w:rsid w:val="008B7E19"/>
    <w:rsid w:val="008B7E1F"/>
    <w:rsid w:val="008C01B5"/>
    <w:rsid w:val="008C099F"/>
    <w:rsid w:val="008C3E02"/>
    <w:rsid w:val="008C7092"/>
    <w:rsid w:val="008D2C3C"/>
    <w:rsid w:val="008D2FC2"/>
    <w:rsid w:val="008D5B62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372E"/>
    <w:rsid w:val="00904085"/>
    <w:rsid w:val="009044B3"/>
    <w:rsid w:val="009045F1"/>
    <w:rsid w:val="00904733"/>
    <w:rsid w:val="00904FEA"/>
    <w:rsid w:val="00905EDD"/>
    <w:rsid w:val="00911153"/>
    <w:rsid w:val="00913853"/>
    <w:rsid w:val="00917C64"/>
    <w:rsid w:val="00920A94"/>
    <w:rsid w:val="00922041"/>
    <w:rsid w:val="00924242"/>
    <w:rsid w:val="00926E0B"/>
    <w:rsid w:val="00926F98"/>
    <w:rsid w:val="00927921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3D96"/>
    <w:rsid w:val="00A572BF"/>
    <w:rsid w:val="00A57DC4"/>
    <w:rsid w:val="00A60D8E"/>
    <w:rsid w:val="00A61562"/>
    <w:rsid w:val="00A62CB6"/>
    <w:rsid w:val="00A649B3"/>
    <w:rsid w:val="00A64D0F"/>
    <w:rsid w:val="00A65A0E"/>
    <w:rsid w:val="00A7008B"/>
    <w:rsid w:val="00A70FB7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455B"/>
    <w:rsid w:val="00AD5D29"/>
    <w:rsid w:val="00AD6865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4511F"/>
    <w:rsid w:val="00B517BF"/>
    <w:rsid w:val="00B51DB2"/>
    <w:rsid w:val="00B53F65"/>
    <w:rsid w:val="00B577B0"/>
    <w:rsid w:val="00B61AB6"/>
    <w:rsid w:val="00B62503"/>
    <w:rsid w:val="00B65C81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E793A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4437"/>
    <w:rsid w:val="00C251A1"/>
    <w:rsid w:val="00C27931"/>
    <w:rsid w:val="00C27EB9"/>
    <w:rsid w:val="00C30C3E"/>
    <w:rsid w:val="00C3151C"/>
    <w:rsid w:val="00C3163D"/>
    <w:rsid w:val="00C31929"/>
    <w:rsid w:val="00C36407"/>
    <w:rsid w:val="00C40495"/>
    <w:rsid w:val="00C40933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10BF"/>
    <w:rsid w:val="00D429E7"/>
    <w:rsid w:val="00D43090"/>
    <w:rsid w:val="00D522CA"/>
    <w:rsid w:val="00D6625B"/>
    <w:rsid w:val="00D67D34"/>
    <w:rsid w:val="00D67FAF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B6D84"/>
    <w:rsid w:val="00DC061E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032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3B5B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1A23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123"/>
    <w:rsid w:val="00FD3B1B"/>
    <w:rsid w:val="00FD4AAB"/>
    <w:rsid w:val="00FD4F50"/>
    <w:rsid w:val="00FD65D6"/>
    <w:rsid w:val="00FE03E4"/>
    <w:rsid w:val="00FE04F6"/>
    <w:rsid w:val="00FE106A"/>
    <w:rsid w:val="00FE12C8"/>
    <w:rsid w:val="00FE36C2"/>
    <w:rsid w:val="00FE409E"/>
    <w:rsid w:val="00FE5239"/>
    <w:rsid w:val="00FE5DAC"/>
    <w:rsid w:val="00FF0773"/>
    <w:rsid w:val="00FF0E5C"/>
    <w:rsid w:val="00FF38E8"/>
    <w:rsid w:val="00FF3E4C"/>
    <w:rsid w:val="00FF4D41"/>
    <w:rsid w:val="224832B5"/>
    <w:rsid w:val="3FB6CF3B"/>
    <w:rsid w:val="459F792B"/>
    <w:rsid w:val="4B2E047B"/>
    <w:rsid w:val="65EEDF48"/>
    <w:rsid w:val="6FF3A796"/>
    <w:rsid w:val="791C1763"/>
    <w:rsid w:val="7BFD30A4"/>
    <w:rsid w:val="FAB55190"/>
    <w:rsid w:val="FBD72855"/>
    <w:rsid w:val="FEDD64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Char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Char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apple/Library/Containers/com.kingsoft.wpsoffice.mac/Data/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</Template>
  <Company>Kunshan Research Institute,PEC</Company>
  <Pages>3</Pages>
  <Words>228</Words>
  <Characters>1304</Characters>
  <Lines>10</Lines>
  <Paragraphs>3</Paragraphs>
  <TotalTime>11</TotalTime>
  <ScaleCrop>false</ScaleCrop>
  <LinksUpToDate>false</LinksUpToDate>
  <CharactersWithSpaces>1529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2021-10-09T10:35:00Z</dcterms:created>
  <dc:creator>grdpec</dc:creator>
  <cp:keywords>标准</cp:keywords>
  <cp:lastModifiedBy>管明明明</cp:lastModifiedBy>
  <cp:lastPrinted>2017-11-14T09:02:00Z</cp:lastPrinted>
  <dcterms:modified xsi:type="dcterms:W3CDTF">2026-10-16T16:53:02Z</dcterms:modified>
  <dc:subject>昆山研究所标准书模板</dc:subject>
  <dc:title>stdbook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B1F72A02844D46F082300E1486E71214</vt:lpwstr>
  </property>
  <property fmtid="{D5CDD505-2E9C-101B-9397-08002B2CF9AE}" pid="4" name="KSOTemplateDocerSaveRecord">
    <vt:lpwstr>eyJoZGlkIjoiNDljMTY1MDIzNTQ0NzBhZDkyODU2ZWRjYzE2MWFhY2QiLCJ1c2VySWQiOiI2MTQyMjkyNTMifQ==</vt:lpwstr>
  </property>
</Properties>
</file>