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昆山统一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企业食品有限公司针对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烘焙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生产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（以实际签订时间为准，期限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年）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昆山统一企业食品有限公司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粽子组装、半成品、产成品转运、原物料周转/供物料、月饼中档礼盒组装、月饼高档礼盒组装、月饼超高档礼盒组装、月饼试吃组装、月饼装箱、曲奇饼干组装、清洁（更衣室&amp;车间入口通道）等作业。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不定时上班制，上班时间以现场主管通知为准，节假日不再另行支付加班费；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投标保证金5万元；履约保证金5万元，具体以招标说明书为准。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、营业范围：劳务外包/劳务服务/人力资源服务等；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C、从事劳务外包服务年限：≥2年；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line="240" w:lineRule="auto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rFonts w:hint="eastAsia"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昆山统一20</w:t>
      </w:r>
      <w:r>
        <w:rPr>
          <w:rFonts w:ascii="宋体" w:hAnsi="宋体"/>
          <w:bCs/>
          <w:sz w:val="20"/>
          <w:szCs w:val="24"/>
          <w:u w:val="single"/>
        </w:rPr>
        <w:t>2</w:t>
      </w:r>
      <w:r>
        <w:rPr>
          <w:rFonts w:hint="eastAsia" w:ascii="宋体" w:hAnsi="宋体"/>
          <w:bCs/>
          <w:sz w:val="20"/>
          <w:szCs w:val="24"/>
          <w:u w:val="single"/>
        </w:rPr>
        <w:t>6年度烘焙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生产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劳务外包服务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昆山统一企业</w:t>
      </w:r>
      <w:r>
        <w:rPr>
          <w:rFonts w:hint="eastAsia"/>
          <w:b/>
          <w:bCs/>
          <w:sz w:val="28"/>
          <w:u w:val="single"/>
          <w:lang w:val="en-US" w:eastAsia="zh-CN"/>
        </w:rPr>
        <w:t>食品</w:t>
      </w:r>
      <w:bookmarkStart w:id="0" w:name="_GoBack"/>
      <w:bookmarkEnd w:id="0"/>
      <w:r>
        <w:rPr>
          <w:rFonts w:hint="eastAsia"/>
          <w:b/>
          <w:bCs/>
          <w:sz w:val="28"/>
          <w:u w:val="single"/>
        </w:rPr>
        <w:t>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2026年度</w:t>
      </w:r>
      <w:r>
        <w:rPr>
          <w:rFonts w:hint="eastAsia"/>
          <w:b/>
          <w:bCs/>
          <w:sz w:val="28"/>
          <w:u w:val="single"/>
        </w:rPr>
        <w:t>烘焙生产劳务外包服务项目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昆山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5BF"/>
    <w:rsid w:val="00033E9D"/>
    <w:rsid w:val="00033FB1"/>
    <w:rsid w:val="000407E8"/>
    <w:rsid w:val="0004354F"/>
    <w:rsid w:val="00052B72"/>
    <w:rsid w:val="00055CB1"/>
    <w:rsid w:val="00055DFD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1ABC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530E"/>
    <w:rsid w:val="000A6FD5"/>
    <w:rsid w:val="000A7057"/>
    <w:rsid w:val="000B00DC"/>
    <w:rsid w:val="000B0D97"/>
    <w:rsid w:val="000B4524"/>
    <w:rsid w:val="000B5B60"/>
    <w:rsid w:val="000B5C21"/>
    <w:rsid w:val="000B756D"/>
    <w:rsid w:val="000B7787"/>
    <w:rsid w:val="000B7818"/>
    <w:rsid w:val="000B7834"/>
    <w:rsid w:val="000C0A19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D7CCC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59E0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281A"/>
    <w:rsid w:val="00164BBB"/>
    <w:rsid w:val="00167BD4"/>
    <w:rsid w:val="001703FC"/>
    <w:rsid w:val="00173546"/>
    <w:rsid w:val="00174DAB"/>
    <w:rsid w:val="00175088"/>
    <w:rsid w:val="001819CD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7B13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3799"/>
    <w:rsid w:val="001E5111"/>
    <w:rsid w:val="001F370E"/>
    <w:rsid w:val="001F53A0"/>
    <w:rsid w:val="00201D5B"/>
    <w:rsid w:val="0020454D"/>
    <w:rsid w:val="00205796"/>
    <w:rsid w:val="002156C2"/>
    <w:rsid w:val="002160C8"/>
    <w:rsid w:val="00216A71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413"/>
    <w:rsid w:val="002776E3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AB3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30F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4E32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35DC"/>
    <w:rsid w:val="00474D69"/>
    <w:rsid w:val="004761A5"/>
    <w:rsid w:val="00476257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2C9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A77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5E08"/>
    <w:rsid w:val="0054669B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0A92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2550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3330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3C4F"/>
    <w:rsid w:val="00714048"/>
    <w:rsid w:val="007145AD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22FA"/>
    <w:rsid w:val="00783868"/>
    <w:rsid w:val="00784DC9"/>
    <w:rsid w:val="00785C2D"/>
    <w:rsid w:val="0078677B"/>
    <w:rsid w:val="0079090D"/>
    <w:rsid w:val="00791AAB"/>
    <w:rsid w:val="00791D28"/>
    <w:rsid w:val="0079293F"/>
    <w:rsid w:val="00793224"/>
    <w:rsid w:val="00793E29"/>
    <w:rsid w:val="007942B6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2C2B"/>
    <w:rsid w:val="007D3141"/>
    <w:rsid w:val="007D6C46"/>
    <w:rsid w:val="007E137C"/>
    <w:rsid w:val="007E3B16"/>
    <w:rsid w:val="007E3CB8"/>
    <w:rsid w:val="007E4DBE"/>
    <w:rsid w:val="007E5084"/>
    <w:rsid w:val="007E5CCB"/>
    <w:rsid w:val="007E71C4"/>
    <w:rsid w:val="007F1679"/>
    <w:rsid w:val="007F4E98"/>
    <w:rsid w:val="007F52F4"/>
    <w:rsid w:val="008030AD"/>
    <w:rsid w:val="008033DF"/>
    <w:rsid w:val="00803AC7"/>
    <w:rsid w:val="00804A30"/>
    <w:rsid w:val="0080560C"/>
    <w:rsid w:val="00805C5D"/>
    <w:rsid w:val="00810156"/>
    <w:rsid w:val="0081158A"/>
    <w:rsid w:val="00812EDB"/>
    <w:rsid w:val="008133BA"/>
    <w:rsid w:val="00813866"/>
    <w:rsid w:val="00814837"/>
    <w:rsid w:val="00815207"/>
    <w:rsid w:val="00815C81"/>
    <w:rsid w:val="00822A21"/>
    <w:rsid w:val="00824BE8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B7FEB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103A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565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3AFA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5A0E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B701E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9F7BFA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3A4"/>
    <w:rsid w:val="00A368AE"/>
    <w:rsid w:val="00A37072"/>
    <w:rsid w:val="00A37C65"/>
    <w:rsid w:val="00A414A4"/>
    <w:rsid w:val="00A42C5A"/>
    <w:rsid w:val="00A43D34"/>
    <w:rsid w:val="00A504F4"/>
    <w:rsid w:val="00A50683"/>
    <w:rsid w:val="00A50728"/>
    <w:rsid w:val="00A572BF"/>
    <w:rsid w:val="00A57DC4"/>
    <w:rsid w:val="00A60D8E"/>
    <w:rsid w:val="00A62CB6"/>
    <w:rsid w:val="00A642D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689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4204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3601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3D41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6699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69C1"/>
    <w:rsid w:val="00D2750B"/>
    <w:rsid w:val="00D305AE"/>
    <w:rsid w:val="00D31914"/>
    <w:rsid w:val="00D31C65"/>
    <w:rsid w:val="00D3376C"/>
    <w:rsid w:val="00D34F4A"/>
    <w:rsid w:val="00D369E5"/>
    <w:rsid w:val="00D3720F"/>
    <w:rsid w:val="00D410BF"/>
    <w:rsid w:val="00D429E7"/>
    <w:rsid w:val="00D43090"/>
    <w:rsid w:val="00D522CA"/>
    <w:rsid w:val="00D61754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66F"/>
    <w:rsid w:val="00DD1A4D"/>
    <w:rsid w:val="00DD4309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1AAC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0F75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8F6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586E"/>
    <w:rsid w:val="00FB689A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FDFCDD0"/>
    <w:rsid w:val="3FAC16B2"/>
    <w:rsid w:val="55BE7D9B"/>
    <w:rsid w:val="7FB8763B"/>
    <w:rsid w:val="BDD21865"/>
    <w:rsid w:val="BF9E90E5"/>
    <w:rsid w:val="CF5D61C1"/>
    <w:rsid w:val="DCDFDF09"/>
    <w:rsid w:val="EB63AD70"/>
    <w:rsid w:val="F37B569D"/>
    <w:rsid w:val="F77F0C6F"/>
    <w:rsid w:val="FCAECA1F"/>
    <w:rsid w:val="FEEFD115"/>
    <w:rsid w:val="FF7F28AE"/>
    <w:rsid w:val="FFCD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820</Words>
  <Characters>879</Characters>
  <Lines>73</Lines>
  <Paragraphs>77</Paragraphs>
  <TotalTime>2</TotalTime>
  <ScaleCrop>false</ScaleCrop>
  <LinksUpToDate>false</LinksUpToDate>
  <CharactersWithSpaces>1622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2026-03-16T15:15:40Z</dcterms:modified>
  <dc:subject>昆山研究所标准书模板</dc:subject>
  <dc:title>stdbook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