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广州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统一企业有限公司针对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年度电力交易服务项目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合同时间：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年01月01日至202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年12月31日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广州统一企业有限公司（广州市黄埔区南岗街康南路788号）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广州统一企业有限公司202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年度电力交易服务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中标方式：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实际用电量的90%为年度长协平段价格，价低者中标。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项目要求：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A、按照国家有关法律、规定和技术规范，依合同为甲方提供电力交易代理服务，做好需求侧管理，满足我司用电需求。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B、向甲方宣传解释相关电力市场结算规则、流程、电力政策等要求。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C、服务商需具备广东省电力交易中心网站（https://pm.gd.csg.cn/views/page/page.html）公示许可或具备其它政府网站公示许可。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投标保证金2万元；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无需缴纳履约保证金，具体以招标说明书为准。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A、有效的营业执照，具备电力供应或售电服务类相关等营业范围；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 w:cs="Times New Roman"/>
          <w:bCs/>
          <w:sz w:val="20"/>
          <w:szCs w:val="24"/>
          <w:u w:val="single"/>
        </w:rPr>
        <w:t>广州统一202</w:t>
      </w:r>
      <w:r>
        <w:rPr>
          <w:rFonts w:hint="eastAsia" w:ascii="宋体" w:hAnsi="宋体" w:cs="Times New Roman"/>
          <w:bCs/>
          <w:sz w:val="20"/>
          <w:szCs w:val="24"/>
          <w:u w:val="single"/>
          <w:lang w:val="en-US" w:eastAsia="zh-CN"/>
        </w:rPr>
        <w:t>6</w:t>
      </w:r>
      <w:r>
        <w:rPr>
          <w:rFonts w:hint="eastAsia" w:ascii="宋体" w:hAnsi="宋体" w:cs="Times New Roman"/>
          <w:bCs/>
          <w:sz w:val="20"/>
          <w:szCs w:val="24"/>
          <w:u w:val="single"/>
        </w:rPr>
        <w:t>年度电力交易</w:t>
      </w:r>
      <w:r>
        <w:rPr>
          <w:rFonts w:hint="eastAsia" w:ascii="宋体" w:hAnsi="宋体"/>
          <w:bCs/>
          <w:sz w:val="20"/>
          <w:szCs w:val="24"/>
          <w:u w:val="single"/>
        </w:rPr>
        <w:t>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 w:ascii="Times New Roman" w:hAnsi="Times New Roman" w:cs="Times New Roman"/>
          <w:b/>
          <w:bCs/>
          <w:sz w:val="28"/>
          <w:u w:val="single"/>
        </w:rPr>
        <w:t>广州统一企业有限</w:t>
      </w: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 w:val="28"/>
          <w:u w:val="single"/>
        </w:rPr>
        <w:t>公司202</w:t>
      </w:r>
      <w:r>
        <w:rPr>
          <w:rFonts w:hint="eastAsia" w:ascii="Times New Roman" w:hAnsi="Times New Roman" w:cs="Times New Roman"/>
          <w:b/>
          <w:bCs/>
          <w:sz w:val="28"/>
          <w:u w:val="single"/>
          <w:lang w:val="en-US" w:eastAsia="zh-CN"/>
        </w:rPr>
        <w:t>6</w:t>
      </w:r>
      <w:r>
        <w:rPr>
          <w:rFonts w:hint="eastAsia" w:ascii="Times New Roman" w:hAnsi="Times New Roman" w:cs="Times New Roman"/>
          <w:b/>
          <w:bCs/>
          <w:sz w:val="28"/>
          <w:u w:val="single"/>
        </w:rPr>
        <w:t>年度电力交易服</w:t>
      </w:r>
      <w:r>
        <w:rPr>
          <w:rFonts w:hint="eastAsia"/>
          <w:b/>
          <w:bCs/>
          <w:sz w:val="28"/>
          <w:u w:val="single"/>
        </w:rPr>
        <w:t>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FF"/>
          <w:sz w:val="28"/>
          <w:u w:val="single"/>
        </w:rPr>
        <w:t>广州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6BA2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378C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119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57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2117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08B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4FB3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17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43A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25EB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270A0959"/>
    <w:rsid w:val="2C070F7D"/>
    <w:rsid w:val="2D255DCA"/>
    <w:rsid w:val="376B2AF1"/>
    <w:rsid w:val="57FCA8B6"/>
    <w:rsid w:val="5E635B19"/>
    <w:rsid w:val="634E7342"/>
    <w:rsid w:val="6EC73CE4"/>
    <w:rsid w:val="70A67B44"/>
    <w:rsid w:val="7FB8763B"/>
    <w:rsid w:val="7FFF4A1C"/>
    <w:rsid w:val="9EAFC4C2"/>
    <w:rsid w:val="E5DF88E2"/>
    <w:rsid w:val="EB63AD70"/>
    <w:rsid w:val="FF56C0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3</Pages>
  <Words>1361</Words>
  <Characters>1505</Characters>
  <Lines>12</Lines>
  <Paragraphs>3</Paragraphs>
  <TotalTime>25</TotalTime>
  <ScaleCrop>false</ScaleCrop>
  <LinksUpToDate>false</LinksUpToDate>
  <CharactersWithSpaces>1637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2024-08-25T13:46:00Z</dcterms:created>
  <dc:creator>grdpec</dc:creator>
  <cp:keywords>标准</cp:keywords>
  <cp:lastModifiedBy>管明明明</cp:lastModifiedBy>
  <cp:lastPrinted>2017-11-15T01:02:00Z</cp:lastPrinted>
  <dcterms:modified xsi:type="dcterms:W3CDTF">2025-09-29T16:57:21Z</dcterms:modified>
  <dc:subject>昆山研究所标准书模板</dc:subject>
  <dc:title>stdbook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  <property fmtid="{D5CDD505-2E9C-101B-9397-08002B2CF9AE}" pid="4" name="KSOTemplateDocerSaveRecord">
    <vt:lpwstr>eyJoZGlkIjoiMzEwNTM5NzYwMDRjMzkwZTVkZjY2ODkwMGIxNGU0OTUifQ==</vt:lpwstr>
  </property>
</Properties>
</file>