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70090" w14:textId="77777777" w:rsidR="003A6FE2" w:rsidRDefault="00000000">
      <w:pPr>
        <w:widowControl/>
        <w:spacing w:afterLines="100" w:after="312" w:line="360" w:lineRule="exact"/>
        <w:jc w:val="center"/>
        <w:rPr>
          <w:rFonts w:ascii="微软雅黑" w:eastAsia="微软雅黑" w:hAnsi="微软雅黑" w:cs="Arial" w:hint="eastAsia"/>
          <w:b/>
          <w:kern w:val="0"/>
          <w:sz w:val="32"/>
          <w:szCs w:val="24"/>
        </w:rPr>
      </w:pPr>
      <w:r>
        <w:rPr>
          <w:rFonts w:ascii="微软雅黑" w:eastAsia="微软雅黑" w:hAnsi="微软雅黑" w:cs="Arial" w:hint="eastAsia"/>
          <w:b/>
          <w:kern w:val="0"/>
          <w:sz w:val="32"/>
          <w:szCs w:val="24"/>
        </w:rPr>
        <w:t>招标公告</w:t>
      </w:r>
    </w:p>
    <w:p w14:paraId="33DD507B" w14:textId="742AC231" w:rsidR="003A6FE2" w:rsidRDefault="00000000">
      <w:pPr>
        <w:widowControl/>
        <w:spacing w:line="360" w:lineRule="exact"/>
        <w:ind w:firstLineChars="200" w:firstLine="480"/>
        <w:jc w:val="left"/>
        <w:rPr>
          <w:rFonts w:ascii="微软雅黑" w:eastAsia="微软雅黑" w:hAnsi="微软雅黑" w:cs="Arial" w:hint="eastAsia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kern w:val="0"/>
          <w:sz w:val="24"/>
          <w:szCs w:val="24"/>
        </w:rPr>
        <w:t xml:space="preserve">统一企业针对 </w:t>
      </w:r>
      <w:proofErr w:type="gramStart"/>
      <w:r>
        <w:rPr>
          <w:rFonts w:ascii="微软雅黑" w:eastAsia="微软雅黑" w:hAnsi="微软雅黑" w:cs="Arial" w:hint="eastAsia"/>
          <w:b/>
          <w:kern w:val="0"/>
          <w:sz w:val="24"/>
          <w:szCs w:val="24"/>
        </w:rPr>
        <w:t>茄皇</w:t>
      </w:r>
      <w:r w:rsidR="00862805">
        <w:rPr>
          <w:rFonts w:ascii="微软雅黑" w:eastAsia="微软雅黑" w:hAnsi="微软雅黑" w:cs="Arial" w:hint="eastAsia"/>
          <w:b/>
          <w:kern w:val="0"/>
          <w:sz w:val="24"/>
          <w:szCs w:val="24"/>
        </w:rPr>
        <w:t>植绒</w:t>
      </w:r>
      <w:r>
        <w:rPr>
          <w:rFonts w:ascii="微软雅黑" w:eastAsia="微软雅黑" w:hAnsi="微软雅黑" w:cs="Arial" w:hint="eastAsia"/>
          <w:b/>
          <w:kern w:val="0"/>
          <w:sz w:val="24"/>
          <w:szCs w:val="24"/>
        </w:rPr>
        <w:t>气模人</w:t>
      </w:r>
      <w:proofErr w:type="gramEnd"/>
      <w:r>
        <w:rPr>
          <w:rFonts w:ascii="微软雅黑" w:eastAsia="微软雅黑" w:hAnsi="微软雅黑" w:cs="Arial" w:hint="eastAsia"/>
          <w:b/>
          <w:kern w:val="0"/>
          <w:sz w:val="24"/>
          <w:szCs w:val="24"/>
        </w:rPr>
        <w:t xml:space="preserve"> 采购项目</w:t>
      </w:r>
      <w:r>
        <w:rPr>
          <w:rFonts w:ascii="微软雅黑" w:eastAsia="微软雅黑" w:hAnsi="微软雅黑" w:cs="Arial" w:hint="eastAsia"/>
          <w:kern w:val="0"/>
          <w:sz w:val="24"/>
          <w:szCs w:val="24"/>
        </w:rPr>
        <w:t>招标，公开征集符合如下要求的供应商伙伴：</w:t>
      </w:r>
    </w:p>
    <w:p w14:paraId="4C65530D" w14:textId="77777777" w:rsidR="003A6FE2" w:rsidRDefault="00000000">
      <w:pPr>
        <w:pStyle w:val="af"/>
        <w:numPr>
          <w:ilvl w:val="0"/>
          <w:numId w:val="1"/>
        </w:numPr>
        <w:spacing w:line="360" w:lineRule="exact"/>
        <w:ind w:firstLineChars="0"/>
        <w:rPr>
          <w:rFonts w:ascii="微软雅黑" w:eastAsia="微软雅黑" w:hAnsi="微软雅黑" w:cs="Arial" w:hint="eastAsia"/>
        </w:rPr>
      </w:pPr>
      <w:r>
        <w:rPr>
          <w:rFonts w:ascii="微软雅黑" w:eastAsia="微软雅黑" w:hAnsi="微软雅黑" w:cs="Arial" w:hint="eastAsia"/>
        </w:rPr>
        <w:t>项目概述：</w:t>
      </w:r>
    </w:p>
    <w:p w14:paraId="663007CA" w14:textId="0544B308" w:rsidR="003A6FE2" w:rsidRDefault="00000000">
      <w:pPr>
        <w:spacing w:line="360" w:lineRule="exact"/>
        <w:ind w:firstLineChars="135" w:firstLine="283"/>
        <w:rPr>
          <w:rFonts w:ascii="微软雅黑" w:eastAsia="微软雅黑" w:hAnsi="微软雅黑" w:hint="eastAsia"/>
        </w:rPr>
      </w:pPr>
      <w:r>
        <w:rPr>
          <w:rFonts w:ascii="微软雅黑" w:eastAsia="微软雅黑" w:hAnsi="微软雅黑" w:cs="Arial" w:hint="eastAsia"/>
          <w:kern w:val="0"/>
          <w:szCs w:val="24"/>
        </w:rPr>
        <w:t>A、合同时间：</w:t>
      </w:r>
      <w:r>
        <w:rPr>
          <w:rFonts w:ascii="微软雅黑" w:eastAsia="微软雅黑" w:hAnsi="微软雅黑" w:hint="eastAsia"/>
        </w:rPr>
        <w:t>2025年</w:t>
      </w:r>
      <w:r w:rsidR="00712E28">
        <w:rPr>
          <w:rFonts w:ascii="微软雅黑" w:eastAsia="微软雅黑" w:hAnsi="微软雅黑" w:hint="eastAsia"/>
        </w:rPr>
        <w:t>9</w:t>
      </w:r>
      <w:r>
        <w:rPr>
          <w:rFonts w:ascii="微软雅黑" w:eastAsia="微软雅黑" w:hAnsi="微软雅黑" w:hint="eastAsia"/>
        </w:rPr>
        <w:t>月</w:t>
      </w:r>
      <w:r w:rsidR="000669A4">
        <w:rPr>
          <w:rFonts w:ascii="微软雅黑" w:eastAsia="微软雅黑" w:hAnsi="微软雅黑" w:hint="eastAsia"/>
        </w:rPr>
        <w:t>19</w:t>
      </w:r>
      <w:r>
        <w:rPr>
          <w:rFonts w:ascii="微软雅黑" w:eastAsia="微软雅黑" w:hAnsi="微软雅黑" w:hint="eastAsia"/>
        </w:rPr>
        <w:t>日至202</w:t>
      </w:r>
      <w:r w:rsidR="000669A4">
        <w:rPr>
          <w:rFonts w:ascii="微软雅黑" w:eastAsia="微软雅黑" w:hAnsi="微软雅黑" w:hint="eastAsia"/>
        </w:rPr>
        <w:t>6</w:t>
      </w:r>
      <w:r>
        <w:rPr>
          <w:rFonts w:ascii="微软雅黑" w:eastAsia="微软雅黑" w:hAnsi="微软雅黑" w:hint="eastAsia"/>
        </w:rPr>
        <w:t>年</w:t>
      </w:r>
      <w:r w:rsidR="00712E28">
        <w:rPr>
          <w:rFonts w:ascii="微软雅黑" w:eastAsia="微软雅黑" w:hAnsi="微软雅黑" w:hint="eastAsia"/>
        </w:rPr>
        <w:t>3</w:t>
      </w:r>
      <w:r>
        <w:rPr>
          <w:rFonts w:ascii="微软雅黑" w:eastAsia="微软雅黑" w:hAnsi="微软雅黑" w:hint="eastAsia"/>
        </w:rPr>
        <w:t>月</w:t>
      </w:r>
      <w:r w:rsidR="000669A4">
        <w:rPr>
          <w:rFonts w:ascii="微软雅黑" w:eastAsia="微软雅黑" w:hAnsi="微软雅黑" w:hint="eastAsia"/>
        </w:rPr>
        <w:t>17</w:t>
      </w:r>
      <w:r>
        <w:rPr>
          <w:rFonts w:ascii="微软雅黑" w:eastAsia="微软雅黑" w:hAnsi="微软雅黑" w:hint="eastAsia"/>
        </w:rPr>
        <w:t>日（以实际签订时间为准）</w:t>
      </w:r>
    </w:p>
    <w:p w14:paraId="5BA7CA11" w14:textId="77777777" w:rsidR="003A6FE2" w:rsidRDefault="00000000">
      <w:pPr>
        <w:spacing w:line="360" w:lineRule="exact"/>
        <w:ind w:leftChars="135" w:left="283"/>
        <w:rPr>
          <w:rFonts w:ascii="微软雅黑" w:eastAsia="微软雅黑" w:hAnsi="微软雅黑" w:cs="Arial" w:hint="eastAsia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kern w:val="0"/>
          <w:sz w:val="24"/>
          <w:szCs w:val="24"/>
        </w:rPr>
        <w:t>B、需求区域：</w:t>
      </w:r>
      <w:r>
        <w:rPr>
          <w:rFonts w:ascii="微软雅黑" w:eastAsia="微软雅黑" w:hAnsi="微软雅黑" w:hint="eastAsia"/>
          <w:sz w:val="24"/>
        </w:rPr>
        <w:t>全国（统一各子公司）</w:t>
      </w:r>
      <w:r>
        <w:rPr>
          <w:rFonts w:ascii="微软雅黑" w:eastAsia="微软雅黑" w:hAnsi="微软雅黑" w:cs="Arial"/>
          <w:kern w:val="0"/>
          <w:sz w:val="24"/>
          <w:szCs w:val="24"/>
        </w:rPr>
        <w:br/>
      </w:r>
      <w:r>
        <w:rPr>
          <w:rFonts w:ascii="微软雅黑" w:eastAsia="微软雅黑" w:hAnsi="微软雅黑" w:cs="Arial" w:hint="eastAsia"/>
          <w:kern w:val="0"/>
          <w:sz w:val="24"/>
          <w:szCs w:val="24"/>
        </w:rPr>
        <w:t>C、工艺参数要求：见附件</w:t>
      </w:r>
    </w:p>
    <w:p w14:paraId="4EFFC76A" w14:textId="77777777" w:rsidR="003A6FE2" w:rsidRDefault="00000000">
      <w:pPr>
        <w:spacing w:line="360" w:lineRule="exact"/>
        <w:ind w:firstLineChars="100" w:firstLine="240"/>
        <w:rPr>
          <w:rFonts w:ascii="微软雅黑" w:eastAsia="微软雅黑" w:hAnsi="微软雅黑" w:cs="Arial" w:hint="eastAsia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kern w:val="0"/>
          <w:sz w:val="24"/>
          <w:szCs w:val="24"/>
        </w:rPr>
        <w:object w:dxaOrig="1440" w:dyaOrig="1440" w14:anchorId="28DD249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left:0;text-align:left;margin-left:41.4pt;margin-top:2.4pt;width:78.6pt;height:78.6pt;z-index:251659264;mso-wrap-distance-left:9pt;mso-wrap-distance-top:0;mso-wrap-distance-right:9pt;mso-wrap-distance-bottom:0;mso-width-relative:page;mso-height-relative:page">
            <v:imagedata r:id="rId8" o:title="oleimage"/>
            <w10:wrap type="square"/>
          </v:shape>
          <o:OLEObject Type="Embed" ProgID="Word.Document.12" ShapeID="_x0000_s2050" DrawAspect="Icon" ObjectID="_1816491433" r:id="rId9"/>
        </w:object>
      </w:r>
      <w:r>
        <w:rPr>
          <w:rFonts w:ascii="微软雅黑" w:eastAsia="微软雅黑" w:hAnsi="微软雅黑" w:cs="Arial" w:hint="eastAsia"/>
          <w:kern w:val="0"/>
          <w:sz w:val="24"/>
          <w:szCs w:val="24"/>
        </w:rPr>
        <w:br/>
      </w:r>
    </w:p>
    <w:p w14:paraId="45921429" w14:textId="77777777" w:rsidR="003A6FE2" w:rsidRDefault="003A6FE2">
      <w:pPr>
        <w:spacing w:line="360" w:lineRule="exact"/>
        <w:ind w:firstLineChars="100" w:firstLine="240"/>
        <w:rPr>
          <w:rFonts w:ascii="微软雅黑" w:eastAsia="微软雅黑" w:hAnsi="微软雅黑" w:cs="Arial" w:hint="eastAsia"/>
          <w:kern w:val="0"/>
          <w:sz w:val="24"/>
          <w:szCs w:val="24"/>
        </w:rPr>
      </w:pPr>
    </w:p>
    <w:p w14:paraId="101C3CE4" w14:textId="77777777" w:rsidR="003A6FE2" w:rsidRDefault="003A6FE2">
      <w:pPr>
        <w:spacing w:line="360" w:lineRule="exact"/>
        <w:rPr>
          <w:rFonts w:ascii="微软雅黑" w:eastAsia="微软雅黑" w:hAnsi="微软雅黑" w:cs="Arial" w:hint="eastAsia"/>
          <w:kern w:val="0"/>
          <w:sz w:val="24"/>
          <w:szCs w:val="24"/>
        </w:rPr>
      </w:pPr>
    </w:p>
    <w:p w14:paraId="2658C20F" w14:textId="77777777" w:rsidR="003A6FE2" w:rsidRDefault="003A6FE2">
      <w:pPr>
        <w:spacing w:line="360" w:lineRule="exact"/>
        <w:rPr>
          <w:rFonts w:ascii="微软雅黑" w:eastAsia="微软雅黑" w:hAnsi="微软雅黑" w:cs="Arial" w:hint="eastAsia"/>
          <w:kern w:val="0"/>
          <w:sz w:val="24"/>
          <w:szCs w:val="24"/>
        </w:rPr>
      </w:pPr>
    </w:p>
    <w:p w14:paraId="70FC022B" w14:textId="77777777" w:rsidR="00A6404A" w:rsidRDefault="00A6404A">
      <w:pPr>
        <w:spacing w:line="360" w:lineRule="exact"/>
        <w:ind w:firstLineChars="100" w:firstLine="240"/>
        <w:rPr>
          <w:rFonts w:ascii="微软雅黑" w:eastAsia="微软雅黑" w:hAnsi="微软雅黑" w:cs="Arial" w:hint="eastAsia"/>
          <w:kern w:val="0"/>
          <w:sz w:val="24"/>
          <w:szCs w:val="24"/>
        </w:rPr>
      </w:pPr>
    </w:p>
    <w:p w14:paraId="36197B03" w14:textId="70B5293D" w:rsidR="003A6FE2" w:rsidRDefault="00000000">
      <w:pPr>
        <w:spacing w:line="360" w:lineRule="exact"/>
        <w:ind w:firstLineChars="100" w:firstLine="240"/>
        <w:rPr>
          <w:rFonts w:ascii="微软雅黑" w:eastAsia="微软雅黑" w:hAnsi="微软雅黑" w:cs="Arial" w:hint="eastAsia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kern w:val="0"/>
          <w:sz w:val="24"/>
          <w:szCs w:val="24"/>
        </w:rPr>
        <w:t>D、付款账期：付款</w:t>
      </w:r>
      <w:proofErr w:type="gramStart"/>
      <w:r>
        <w:rPr>
          <w:rFonts w:ascii="微软雅黑" w:eastAsia="微软雅黑" w:hAnsi="微软雅黑" w:cs="Arial" w:hint="eastAsia"/>
          <w:kern w:val="0"/>
          <w:sz w:val="24"/>
          <w:szCs w:val="24"/>
        </w:rPr>
        <w:t>账期为货</w:t>
      </w:r>
      <w:proofErr w:type="gramEnd"/>
      <w:r>
        <w:rPr>
          <w:rFonts w:ascii="微软雅黑" w:eastAsia="微软雅黑" w:hAnsi="微软雅黑" w:cs="Arial" w:hint="eastAsia"/>
          <w:kern w:val="0"/>
          <w:sz w:val="24"/>
          <w:szCs w:val="24"/>
        </w:rPr>
        <w:t>到</w:t>
      </w:r>
      <w:proofErr w:type="gramStart"/>
      <w:r>
        <w:rPr>
          <w:rFonts w:ascii="微软雅黑" w:eastAsia="微软雅黑" w:hAnsi="微软雅黑" w:cs="Arial" w:hint="eastAsia"/>
          <w:kern w:val="0"/>
          <w:sz w:val="24"/>
          <w:szCs w:val="24"/>
        </w:rPr>
        <w:t>票到且验收</w:t>
      </w:r>
      <w:proofErr w:type="gramEnd"/>
      <w:r>
        <w:rPr>
          <w:rFonts w:ascii="微软雅黑" w:eastAsia="微软雅黑" w:hAnsi="微软雅黑" w:cs="Arial" w:hint="eastAsia"/>
          <w:kern w:val="0"/>
          <w:sz w:val="24"/>
          <w:szCs w:val="24"/>
        </w:rPr>
        <w:t>合格后45天。</w:t>
      </w:r>
    </w:p>
    <w:p w14:paraId="0A90F976" w14:textId="77777777" w:rsidR="003A6FE2" w:rsidRDefault="00000000">
      <w:pPr>
        <w:widowControl/>
        <w:spacing w:line="360" w:lineRule="exact"/>
        <w:jc w:val="left"/>
        <w:rPr>
          <w:rFonts w:ascii="微软雅黑" w:eastAsia="微软雅黑" w:hAnsi="微软雅黑" w:cs="Arial" w:hint="eastAsia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kern w:val="0"/>
          <w:sz w:val="24"/>
          <w:szCs w:val="24"/>
        </w:rPr>
        <w:t>2、供应商资质要求：</w:t>
      </w:r>
    </w:p>
    <w:p w14:paraId="76BECF66" w14:textId="77777777" w:rsidR="003A6FE2" w:rsidRDefault="00000000">
      <w:pPr>
        <w:widowControl/>
        <w:spacing w:line="360" w:lineRule="exact"/>
        <w:ind w:left="600" w:hangingChars="250" w:hanging="600"/>
        <w:jc w:val="left"/>
        <w:rPr>
          <w:rFonts w:ascii="微软雅黑" w:eastAsia="微软雅黑" w:hAnsi="微软雅黑" w:cs="Arial" w:hint="eastAsia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kern w:val="0"/>
          <w:sz w:val="24"/>
          <w:szCs w:val="24"/>
        </w:rPr>
        <w:t xml:space="preserve">  A、具备采购产品的相应经营范围的合格供应商，注册资本为</w:t>
      </w:r>
      <w:r>
        <w:rPr>
          <w:rFonts w:ascii="微软雅黑" w:eastAsia="微软雅黑" w:hAnsi="微软雅黑" w:cs="Arial"/>
          <w:kern w:val="0"/>
          <w:sz w:val="24"/>
          <w:szCs w:val="24"/>
        </w:rPr>
        <w:t>200万人民</w:t>
      </w:r>
      <w:r>
        <w:rPr>
          <w:rFonts w:ascii="微软雅黑" w:eastAsia="微软雅黑" w:hAnsi="微软雅黑" w:cs="Arial" w:hint="eastAsia"/>
          <w:kern w:val="0"/>
          <w:sz w:val="24"/>
          <w:szCs w:val="24"/>
        </w:rPr>
        <w:t>币</w:t>
      </w:r>
      <w:r>
        <w:rPr>
          <w:rFonts w:ascii="微软雅黑" w:eastAsia="微软雅黑" w:hAnsi="微软雅黑" w:cs="Arial"/>
          <w:kern w:val="0"/>
          <w:sz w:val="24"/>
          <w:szCs w:val="24"/>
        </w:rPr>
        <w:t>以上（含）</w:t>
      </w:r>
      <w:r>
        <w:rPr>
          <w:rFonts w:ascii="微软雅黑" w:eastAsia="微软雅黑" w:hAnsi="微软雅黑" w:cs="Arial" w:hint="eastAsia"/>
          <w:kern w:val="0"/>
          <w:sz w:val="24"/>
          <w:szCs w:val="24"/>
        </w:rPr>
        <w:t>，成立时间2年（含）以上，可以开具有效增值税发票。</w:t>
      </w:r>
    </w:p>
    <w:p w14:paraId="11276A5A" w14:textId="77777777" w:rsidR="003A6FE2" w:rsidRDefault="00000000">
      <w:pPr>
        <w:widowControl/>
        <w:spacing w:line="360" w:lineRule="exact"/>
        <w:ind w:firstLineChars="100" w:firstLine="240"/>
        <w:jc w:val="left"/>
        <w:rPr>
          <w:rFonts w:ascii="微软雅黑" w:eastAsia="微软雅黑" w:hAnsi="微软雅黑" w:cs="Arial" w:hint="eastAsia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kern w:val="0"/>
          <w:sz w:val="24"/>
          <w:szCs w:val="24"/>
        </w:rPr>
        <w:t>B、供应商必须具备较强的独立设计能力，可做一般性画面调整及修改，需要无偿打样。</w:t>
      </w:r>
    </w:p>
    <w:p w14:paraId="3027C08F" w14:textId="77777777" w:rsidR="003A6FE2" w:rsidRDefault="00000000">
      <w:pPr>
        <w:widowControl/>
        <w:spacing w:line="360" w:lineRule="exact"/>
        <w:ind w:firstLineChars="100" w:firstLine="240"/>
        <w:jc w:val="left"/>
        <w:rPr>
          <w:rFonts w:ascii="微软雅黑" w:eastAsia="微软雅黑" w:hAnsi="微软雅黑" w:cs="Arial" w:hint="eastAsia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kern w:val="0"/>
          <w:sz w:val="24"/>
          <w:szCs w:val="24"/>
        </w:rPr>
        <w:t>C、能按我司要求供货，</w:t>
      </w:r>
      <w:r>
        <w:rPr>
          <w:rFonts w:ascii="微软雅黑" w:eastAsia="微软雅黑" w:hAnsi="微软雅黑" w:cs="Arial"/>
          <w:kern w:val="0"/>
          <w:sz w:val="24"/>
          <w:szCs w:val="24"/>
        </w:rPr>
        <w:t>有为知名快速消费品品牌提供类似服务经历的合法经营公司</w:t>
      </w:r>
      <w:r>
        <w:rPr>
          <w:rFonts w:ascii="微软雅黑" w:eastAsia="微软雅黑" w:hAnsi="微软雅黑" w:cs="Arial" w:hint="eastAsia"/>
          <w:kern w:val="0"/>
          <w:sz w:val="24"/>
          <w:szCs w:val="24"/>
        </w:rPr>
        <w:t>。</w:t>
      </w:r>
    </w:p>
    <w:p w14:paraId="0012FAD4" w14:textId="77777777" w:rsidR="003A6FE2" w:rsidRDefault="00000000">
      <w:pPr>
        <w:widowControl/>
        <w:spacing w:line="360" w:lineRule="exact"/>
        <w:ind w:left="600" w:hangingChars="250" w:hanging="600"/>
        <w:jc w:val="left"/>
        <w:rPr>
          <w:rFonts w:ascii="微软雅黑" w:eastAsia="微软雅黑" w:hAnsi="微软雅黑" w:cs="Arial" w:hint="eastAsia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kern w:val="0"/>
          <w:sz w:val="24"/>
          <w:szCs w:val="24"/>
        </w:rPr>
        <w:t>3、报名方式：</w:t>
      </w:r>
    </w:p>
    <w:p w14:paraId="732D586D" w14:textId="77777777" w:rsidR="003A6FE2" w:rsidRDefault="00000000">
      <w:pPr>
        <w:widowControl/>
        <w:spacing w:line="360" w:lineRule="exact"/>
        <w:ind w:leftChars="200" w:left="540" w:hangingChars="50" w:hanging="120"/>
        <w:jc w:val="left"/>
        <w:rPr>
          <w:rFonts w:ascii="微软雅黑" w:eastAsia="微软雅黑" w:hAnsi="微软雅黑" w:cs="Arial" w:hint="eastAsia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kern w:val="0"/>
          <w:sz w:val="24"/>
          <w:szCs w:val="24"/>
        </w:rPr>
        <w:t>有意向</w:t>
      </w:r>
      <w:proofErr w:type="gramStart"/>
      <w:r>
        <w:rPr>
          <w:rFonts w:ascii="微软雅黑" w:eastAsia="微软雅黑" w:hAnsi="微软雅黑" w:cs="Arial" w:hint="eastAsia"/>
          <w:kern w:val="0"/>
          <w:sz w:val="24"/>
          <w:szCs w:val="24"/>
        </w:rPr>
        <w:t>之供应</w:t>
      </w:r>
      <w:proofErr w:type="gramEnd"/>
      <w:r>
        <w:rPr>
          <w:rFonts w:ascii="微软雅黑" w:eastAsia="微软雅黑" w:hAnsi="微软雅黑" w:cs="Arial" w:hint="eastAsia"/>
          <w:kern w:val="0"/>
          <w:sz w:val="24"/>
          <w:szCs w:val="24"/>
        </w:rPr>
        <w:t>商，可</w:t>
      </w:r>
      <w:proofErr w:type="gramStart"/>
      <w:r>
        <w:rPr>
          <w:rFonts w:ascii="微软雅黑" w:eastAsia="微软雅黑" w:hAnsi="微软雅黑" w:cs="Arial" w:hint="eastAsia"/>
          <w:kern w:val="0"/>
          <w:sz w:val="24"/>
          <w:szCs w:val="24"/>
        </w:rPr>
        <w:t>至统一企业慧采</w:t>
      </w:r>
      <w:proofErr w:type="gramEnd"/>
      <w:r>
        <w:rPr>
          <w:rFonts w:ascii="微软雅黑" w:eastAsia="微软雅黑" w:hAnsi="微软雅黑" w:cs="Arial" w:hint="eastAsia"/>
          <w:kern w:val="0"/>
          <w:sz w:val="24"/>
          <w:szCs w:val="24"/>
        </w:rPr>
        <w:t>平台（</w:t>
      </w:r>
      <w:r>
        <w:rPr>
          <w:rFonts w:ascii="微软雅黑" w:eastAsia="微软雅黑" w:hAnsi="微软雅黑" w:cs="Arial"/>
          <w:kern w:val="0"/>
          <w:sz w:val="24"/>
          <w:szCs w:val="24"/>
        </w:rPr>
        <w:t>https://huicai.pec.com.cn</w:t>
      </w:r>
      <w:r>
        <w:rPr>
          <w:rFonts w:ascii="微软雅黑" w:eastAsia="微软雅黑" w:hAnsi="微软雅黑" w:cs="Arial" w:hint="eastAsia"/>
          <w:kern w:val="0"/>
          <w:sz w:val="24"/>
          <w:szCs w:val="24"/>
        </w:rPr>
        <w:t>）进行注册报名。</w:t>
      </w:r>
    </w:p>
    <w:p w14:paraId="2DA63D65" w14:textId="77777777" w:rsidR="003A6FE2" w:rsidRDefault="00000000">
      <w:pPr>
        <w:widowControl/>
        <w:spacing w:line="360" w:lineRule="exact"/>
        <w:ind w:leftChars="200" w:left="540" w:hangingChars="50" w:hanging="120"/>
        <w:jc w:val="left"/>
        <w:rPr>
          <w:rFonts w:ascii="微软雅黑" w:eastAsia="微软雅黑" w:hAnsi="微软雅黑" w:cs="Arial" w:hint="eastAsia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kern w:val="0"/>
          <w:sz w:val="24"/>
          <w:szCs w:val="24"/>
        </w:rPr>
        <w:t>（网址建议</w:t>
      </w:r>
      <w:proofErr w:type="gramStart"/>
      <w:r>
        <w:rPr>
          <w:rFonts w:ascii="微软雅黑" w:eastAsia="微软雅黑" w:hAnsi="微软雅黑" w:cs="Arial" w:hint="eastAsia"/>
          <w:kern w:val="0"/>
          <w:sz w:val="24"/>
          <w:szCs w:val="24"/>
        </w:rPr>
        <w:t>使用谷歌浏览器</w:t>
      </w:r>
      <w:proofErr w:type="gramEnd"/>
      <w:r>
        <w:rPr>
          <w:rFonts w:ascii="微软雅黑" w:eastAsia="微软雅黑" w:hAnsi="微软雅黑" w:cs="Arial" w:hint="eastAsia"/>
          <w:kern w:val="0"/>
          <w:sz w:val="24"/>
          <w:szCs w:val="24"/>
        </w:rPr>
        <w:t>），具体操作详见操作手册。</w:t>
      </w:r>
    </w:p>
    <w:p w14:paraId="5D8E0D41" w14:textId="77777777" w:rsidR="003A6FE2" w:rsidRDefault="00000000">
      <w:pPr>
        <w:spacing w:line="360" w:lineRule="exact"/>
        <w:ind w:leftChars="136" w:left="567" w:hangingChars="117" w:hanging="281"/>
        <w:rPr>
          <w:rFonts w:ascii="微软雅黑" w:eastAsia="微软雅黑" w:hAnsi="微软雅黑" w:cs="Arial" w:hint="eastAsia"/>
          <w:kern w:val="0"/>
          <w:sz w:val="24"/>
          <w:szCs w:val="24"/>
        </w:rPr>
      </w:pPr>
      <w:r>
        <w:rPr>
          <w:rFonts w:ascii="微软雅黑" w:eastAsia="微软雅黑" w:hAnsi="微软雅黑" w:cs="Arial"/>
          <w:kern w:val="0"/>
          <w:sz w:val="24"/>
          <w:szCs w:val="24"/>
        </w:rPr>
        <w:t>A</w:t>
      </w:r>
      <w:r>
        <w:rPr>
          <w:rFonts w:ascii="微软雅黑" w:eastAsia="微软雅黑" w:hAnsi="微软雅黑" w:cs="Arial" w:hint="eastAsia"/>
          <w:kern w:val="0"/>
          <w:sz w:val="24"/>
          <w:szCs w:val="24"/>
        </w:rPr>
        <w:t>、联系人：余泉</w:t>
      </w:r>
    </w:p>
    <w:p w14:paraId="2D9F4DFB" w14:textId="77777777" w:rsidR="003A6FE2" w:rsidRDefault="00000000">
      <w:pPr>
        <w:spacing w:line="360" w:lineRule="exact"/>
        <w:ind w:leftChars="136" w:left="567" w:hangingChars="117" w:hanging="281"/>
        <w:rPr>
          <w:rFonts w:ascii="微软雅黑" w:eastAsia="微软雅黑" w:hAnsi="微软雅黑" w:cs="Arial" w:hint="eastAsia"/>
          <w:kern w:val="0"/>
          <w:sz w:val="24"/>
          <w:szCs w:val="24"/>
        </w:rPr>
      </w:pPr>
      <w:r>
        <w:rPr>
          <w:rFonts w:ascii="微软雅黑" w:eastAsia="微软雅黑" w:hAnsi="微软雅黑" w:cs="Arial"/>
          <w:kern w:val="0"/>
          <w:sz w:val="24"/>
          <w:szCs w:val="24"/>
        </w:rPr>
        <w:t>B</w:t>
      </w:r>
      <w:r>
        <w:rPr>
          <w:rFonts w:ascii="微软雅黑" w:eastAsia="微软雅黑" w:hAnsi="微软雅黑" w:cs="Arial" w:hint="eastAsia"/>
          <w:kern w:val="0"/>
          <w:sz w:val="24"/>
          <w:szCs w:val="24"/>
        </w:rPr>
        <w:t>、电话：021-22158349；0</w:t>
      </w:r>
      <w:r>
        <w:rPr>
          <w:rFonts w:ascii="微软雅黑" w:eastAsia="微软雅黑" w:hAnsi="微软雅黑" w:cs="Arial"/>
          <w:kern w:val="0"/>
          <w:sz w:val="24"/>
          <w:szCs w:val="24"/>
        </w:rPr>
        <w:t>21-22158483</w:t>
      </w:r>
      <w:r>
        <w:rPr>
          <w:rFonts w:ascii="微软雅黑" w:eastAsia="微软雅黑" w:hAnsi="微软雅黑" w:cs="Arial" w:hint="eastAsia"/>
          <w:kern w:val="0"/>
          <w:sz w:val="24"/>
          <w:szCs w:val="24"/>
        </w:rPr>
        <w:t>（</w:t>
      </w:r>
      <w:r>
        <w:rPr>
          <w:rFonts w:ascii="微软雅黑" w:eastAsia="微软雅黑" w:hAnsi="微软雅黑" w:cs="Arial"/>
          <w:kern w:val="0"/>
          <w:sz w:val="24"/>
          <w:szCs w:val="24"/>
        </w:rPr>
        <w:t>在线时间 工作日 8:00-17:00</w:t>
      </w:r>
      <w:r>
        <w:rPr>
          <w:rFonts w:ascii="微软雅黑" w:eastAsia="微软雅黑" w:hAnsi="微软雅黑" w:cs="Arial" w:hint="eastAsia"/>
          <w:kern w:val="0"/>
          <w:sz w:val="24"/>
          <w:szCs w:val="24"/>
        </w:rPr>
        <w:t>）</w:t>
      </w:r>
    </w:p>
    <w:p w14:paraId="537F6814" w14:textId="094DB32D" w:rsidR="003A6FE2" w:rsidRDefault="00000000">
      <w:pPr>
        <w:spacing w:line="360" w:lineRule="exact"/>
        <w:ind w:leftChars="136" w:left="567" w:hangingChars="117" w:hanging="281"/>
        <w:rPr>
          <w:rFonts w:ascii="微软雅黑" w:eastAsia="微软雅黑" w:hAnsi="微软雅黑" w:cs="Arial" w:hint="eastAsia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kern w:val="0"/>
          <w:sz w:val="24"/>
          <w:szCs w:val="24"/>
        </w:rPr>
        <w:t>C、报名时间：</w:t>
      </w:r>
      <w:r>
        <w:rPr>
          <w:rFonts w:ascii="微软雅黑" w:eastAsia="微软雅黑" w:hAnsi="微软雅黑" w:cs="Arial" w:hint="eastAsia"/>
          <w:b/>
          <w:kern w:val="0"/>
          <w:sz w:val="24"/>
          <w:szCs w:val="24"/>
        </w:rPr>
        <w:t>2025年</w:t>
      </w:r>
      <w:r w:rsidR="00712E28">
        <w:rPr>
          <w:rFonts w:ascii="微软雅黑" w:eastAsia="微软雅黑" w:hAnsi="微软雅黑" w:cs="Arial" w:hint="eastAsia"/>
          <w:b/>
          <w:kern w:val="0"/>
          <w:sz w:val="24"/>
          <w:szCs w:val="24"/>
        </w:rPr>
        <w:t>8</w:t>
      </w:r>
      <w:r>
        <w:rPr>
          <w:rFonts w:ascii="微软雅黑" w:eastAsia="微软雅黑" w:hAnsi="微软雅黑" w:cs="Arial" w:hint="eastAsia"/>
          <w:b/>
          <w:kern w:val="0"/>
          <w:sz w:val="24"/>
          <w:szCs w:val="24"/>
        </w:rPr>
        <w:t>月</w:t>
      </w:r>
      <w:r w:rsidR="00712E28">
        <w:rPr>
          <w:rFonts w:ascii="微软雅黑" w:eastAsia="微软雅黑" w:hAnsi="微软雅黑" w:cs="Arial" w:hint="eastAsia"/>
          <w:b/>
          <w:kern w:val="0"/>
          <w:sz w:val="24"/>
          <w:szCs w:val="24"/>
        </w:rPr>
        <w:t>1</w:t>
      </w:r>
      <w:r w:rsidR="00AC100E">
        <w:rPr>
          <w:rFonts w:ascii="微软雅黑" w:eastAsia="微软雅黑" w:hAnsi="微软雅黑" w:cs="Arial" w:hint="eastAsia"/>
          <w:b/>
          <w:kern w:val="0"/>
          <w:sz w:val="24"/>
          <w:szCs w:val="24"/>
        </w:rPr>
        <w:t>3</w:t>
      </w:r>
      <w:r>
        <w:rPr>
          <w:rFonts w:ascii="微软雅黑" w:eastAsia="微软雅黑" w:hAnsi="微软雅黑" w:cs="Arial" w:hint="eastAsia"/>
          <w:b/>
          <w:kern w:val="0"/>
          <w:sz w:val="24"/>
          <w:szCs w:val="24"/>
        </w:rPr>
        <w:t>日08时至2025年</w:t>
      </w:r>
      <w:r w:rsidR="00712E28">
        <w:rPr>
          <w:rFonts w:ascii="微软雅黑" w:eastAsia="微软雅黑" w:hAnsi="微软雅黑" w:cs="Arial" w:hint="eastAsia"/>
          <w:b/>
          <w:kern w:val="0"/>
          <w:sz w:val="24"/>
          <w:szCs w:val="24"/>
        </w:rPr>
        <w:t>8</w:t>
      </w:r>
      <w:r>
        <w:rPr>
          <w:rFonts w:ascii="微软雅黑" w:eastAsia="微软雅黑" w:hAnsi="微软雅黑" w:cs="Arial" w:hint="eastAsia"/>
          <w:b/>
          <w:kern w:val="0"/>
          <w:sz w:val="24"/>
          <w:szCs w:val="24"/>
        </w:rPr>
        <w:t>月</w:t>
      </w:r>
      <w:r w:rsidR="00712E28">
        <w:rPr>
          <w:rFonts w:ascii="微软雅黑" w:eastAsia="微软雅黑" w:hAnsi="微软雅黑" w:cs="Arial" w:hint="eastAsia"/>
          <w:b/>
          <w:kern w:val="0"/>
          <w:sz w:val="24"/>
          <w:szCs w:val="24"/>
        </w:rPr>
        <w:t>1</w:t>
      </w:r>
      <w:r w:rsidR="00AC100E">
        <w:rPr>
          <w:rFonts w:ascii="微软雅黑" w:eastAsia="微软雅黑" w:hAnsi="微软雅黑" w:cs="Arial" w:hint="eastAsia"/>
          <w:b/>
          <w:kern w:val="0"/>
          <w:sz w:val="24"/>
          <w:szCs w:val="24"/>
        </w:rPr>
        <w:t>9</w:t>
      </w:r>
      <w:r>
        <w:rPr>
          <w:rFonts w:ascii="微软雅黑" w:eastAsia="微软雅黑" w:hAnsi="微软雅黑" w:cs="Arial" w:hint="eastAsia"/>
          <w:b/>
          <w:kern w:val="0"/>
          <w:sz w:val="24"/>
          <w:szCs w:val="24"/>
        </w:rPr>
        <w:t>日17时</w:t>
      </w:r>
      <w:proofErr w:type="gramStart"/>
      <w:r>
        <w:rPr>
          <w:rFonts w:ascii="微软雅黑" w:eastAsia="微软雅黑" w:hAnsi="微软雅黑" w:cs="Arial" w:hint="eastAsia"/>
          <w:b/>
          <w:kern w:val="0"/>
          <w:sz w:val="24"/>
          <w:szCs w:val="24"/>
        </w:rPr>
        <w:t>止</w:t>
      </w:r>
      <w:proofErr w:type="gramEnd"/>
    </w:p>
    <w:p w14:paraId="59C8B58F" w14:textId="77777777" w:rsidR="003A6FE2" w:rsidRDefault="00000000">
      <w:pPr>
        <w:spacing w:line="360" w:lineRule="exact"/>
        <w:ind w:leftChars="136" w:left="567" w:hangingChars="117" w:hanging="281"/>
        <w:rPr>
          <w:rFonts w:ascii="微软雅黑" w:eastAsia="微软雅黑" w:hAnsi="微软雅黑" w:cs="Arial" w:hint="eastAsia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kern w:val="0"/>
          <w:sz w:val="24"/>
          <w:szCs w:val="24"/>
        </w:rPr>
        <w:t>D、打样时间：</w:t>
      </w:r>
      <w:proofErr w:type="gramStart"/>
      <w:r>
        <w:rPr>
          <w:rFonts w:ascii="微软雅黑" w:eastAsia="微软雅黑" w:hAnsi="微软雅黑" w:cs="Arial" w:hint="eastAsia"/>
          <w:kern w:val="0"/>
          <w:sz w:val="24"/>
          <w:szCs w:val="24"/>
        </w:rPr>
        <w:t>依实际</w:t>
      </w:r>
      <w:proofErr w:type="gramEnd"/>
      <w:r>
        <w:rPr>
          <w:rFonts w:ascii="微软雅黑" w:eastAsia="微软雅黑" w:hAnsi="微软雅黑" w:cs="Arial" w:hint="eastAsia"/>
          <w:kern w:val="0"/>
          <w:sz w:val="24"/>
          <w:szCs w:val="24"/>
        </w:rPr>
        <w:t>通知为准（含样品送达时间）</w:t>
      </w:r>
    </w:p>
    <w:p w14:paraId="03EA172E" w14:textId="77777777" w:rsidR="003A6FE2" w:rsidRDefault="00000000">
      <w:pPr>
        <w:spacing w:line="360" w:lineRule="exact"/>
        <w:ind w:leftChars="136" w:left="567" w:hangingChars="117" w:hanging="281"/>
        <w:rPr>
          <w:rFonts w:ascii="微软雅黑" w:eastAsia="微软雅黑" w:hAnsi="微软雅黑" w:cs="Arial" w:hint="eastAsia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kern w:val="0"/>
          <w:sz w:val="24"/>
          <w:szCs w:val="24"/>
        </w:rPr>
        <w:t>E、投标时间：</w:t>
      </w:r>
      <w:proofErr w:type="gramStart"/>
      <w:r>
        <w:rPr>
          <w:rFonts w:ascii="微软雅黑" w:eastAsia="微软雅黑" w:hAnsi="微软雅黑" w:cs="Arial" w:hint="eastAsia"/>
          <w:kern w:val="0"/>
          <w:sz w:val="24"/>
          <w:szCs w:val="24"/>
        </w:rPr>
        <w:t>依实际</w:t>
      </w:r>
      <w:proofErr w:type="gramEnd"/>
      <w:r>
        <w:rPr>
          <w:rFonts w:ascii="微软雅黑" w:eastAsia="微软雅黑" w:hAnsi="微软雅黑" w:cs="Arial" w:hint="eastAsia"/>
          <w:kern w:val="0"/>
          <w:sz w:val="24"/>
          <w:szCs w:val="24"/>
        </w:rPr>
        <w:t>通知为准</w:t>
      </w:r>
    </w:p>
    <w:p w14:paraId="4687E639" w14:textId="77777777" w:rsidR="003A6FE2" w:rsidRDefault="00000000">
      <w:pPr>
        <w:widowControl/>
        <w:spacing w:line="360" w:lineRule="exact"/>
        <w:jc w:val="left"/>
        <w:rPr>
          <w:rFonts w:ascii="微软雅黑" w:eastAsia="微软雅黑" w:hAnsi="微软雅黑" w:cs="Arial" w:hint="eastAsia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kern w:val="0"/>
          <w:sz w:val="24"/>
          <w:szCs w:val="24"/>
        </w:rPr>
        <w:t>4、报名须知：</w:t>
      </w:r>
    </w:p>
    <w:p w14:paraId="6698007B" w14:textId="77777777" w:rsidR="003A6FE2" w:rsidRDefault="00000000">
      <w:pPr>
        <w:spacing w:line="360" w:lineRule="exact"/>
        <w:ind w:leftChars="136" w:left="567" w:hangingChars="117" w:hanging="281"/>
        <w:rPr>
          <w:rFonts w:ascii="微软雅黑" w:eastAsia="微软雅黑" w:hAnsi="微软雅黑" w:cs="Arial" w:hint="eastAsia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kern w:val="0"/>
          <w:sz w:val="24"/>
          <w:szCs w:val="24"/>
        </w:rPr>
        <w:t>A、资质初审合格后，将统一安排参与招投标工作。</w:t>
      </w:r>
    </w:p>
    <w:p w14:paraId="70575E79" w14:textId="77777777" w:rsidR="003A6FE2" w:rsidRDefault="00000000">
      <w:pPr>
        <w:spacing w:line="360" w:lineRule="exact"/>
        <w:ind w:leftChars="136" w:left="567" w:hangingChars="117" w:hanging="281"/>
        <w:rPr>
          <w:rFonts w:ascii="微软雅黑" w:eastAsia="微软雅黑" w:hAnsi="微软雅黑" w:cs="Arial" w:hint="eastAsia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kern w:val="0"/>
          <w:sz w:val="24"/>
          <w:szCs w:val="24"/>
        </w:rPr>
        <w:t>B、若投标公司所提供资料有作假情况，一律列入统一集团不合作客户中。</w:t>
      </w:r>
    </w:p>
    <w:p w14:paraId="62D04875" w14:textId="77777777" w:rsidR="003A6FE2" w:rsidRDefault="00000000">
      <w:pPr>
        <w:spacing w:line="360" w:lineRule="exact"/>
        <w:ind w:leftChars="136" w:left="567" w:hangingChars="117" w:hanging="281"/>
        <w:rPr>
          <w:rFonts w:ascii="微软雅黑" w:eastAsia="微软雅黑" w:hAnsi="微软雅黑" w:cs="Arial" w:hint="eastAsia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kern w:val="0"/>
          <w:sz w:val="24"/>
          <w:szCs w:val="24"/>
        </w:rPr>
        <w:t>C、有意向</w:t>
      </w:r>
      <w:proofErr w:type="gramStart"/>
      <w:r>
        <w:rPr>
          <w:rFonts w:ascii="微软雅黑" w:eastAsia="微软雅黑" w:hAnsi="微软雅黑" w:cs="Arial" w:hint="eastAsia"/>
          <w:kern w:val="0"/>
          <w:sz w:val="24"/>
          <w:szCs w:val="24"/>
        </w:rPr>
        <w:t>之供应</w:t>
      </w:r>
      <w:proofErr w:type="gramEnd"/>
      <w:r>
        <w:rPr>
          <w:rFonts w:ascii="微软雅黑" w:eastAsia="微软雅黑" w:hAnsi="微软雅黑" w:cs="Arial" w:hint="eastAsia"/>
          <w:kern w:val="0"/>
          <w:sz w:val="24"/>
          <w:szCs w:val="24"/>
        </w:rPr>
        <w:t>商，可</w:t>
      </w:r>
      <w:proofErr w:type="gramStart"/>
      <w:r>
        <w:rPr>
          <w:rFonts w:ascii="微软雅黑" w:eastAsia="微软雅黑" w:hAnsi="微软雅黑" w:cs="Arial" w:hint="eastAsia"/>
          <w:kern w:val="0"/>
          <w:sz w:val="24"/>
          <w:szCs w:val="24"/>
        </w:rPr>
        <w:t>至</w:t>
      </w:r>
      <w:r>
        <w:rPr>
          <w:rFonts w:ascii="微软雅黑" w:eastAsia="微软雅黑" w:hAnsi="微软雅黑" w:hint="eastAsia"/>
          <w:sz w:val="24"/>
          <w:szCs w:val="24"/>
        </w:rPr>
        <w:t>统一</w:t>
      </w:r>
      <w:proofErr w:type="gramEnd"/>
      <w:r>
        <w:rPr>
          <w:rFonts w:ascii="微软雅黑" w:eastAsia="微软雅黑" w:hAnsi="微软雅黑" w:hint="eastAsia"/>
          <w:sz w:val="24"/>
          <w:szCs w:val="24"/>
        </w:rPr>
        <w:t>企业官方</w:t>
      </w:r>
      <w:r>
        <w:rPr>
          <w:rFonts w:ascii="微软雅黑" w:eastAsia="微软雅黑" w:hAnsi="微软雅黑"/>
          <w:sz w:val="24"/>
          <w:szCs w:val="24"/>
        </w:rPr>
        <w:t>网站</w:t>
      </w:r>
      <w:r>
        <w:rPr>
          <w:rFonts w:ascii="微软雅黑" w:eastAsia="微软雅黑" w:hAnsi="微软雅黑" w:cs="Arial" w:hint="eastAsia"/>
          <w:kern w:val="0"/>
          <w:sz w:val="24"/>
          <w:szCs w:val="24"/>
        </w:rPr>
        <w:t>获取报名资料，</w:t>
      </w:r>
      <w:r>
        <w:rPr>
          <w:rFonts w:ascii="微软雅黑" w:eastAsia="微软雅黑" w:hAnsi="微软雅黑" w:cs="Arial"/>
          <w:kern w:val="0"/>
          <w:sz w:val="24"/>
          <w:szCs w:val="24"/>
        </w:rPr>
        <w:t>严禁</w:t>
      </w:r>
      <w:r>
        <w:rPr>
          <w:rFonts w:ascii="微软雅黑" w:eastAsia="微软雅黑" w:hAnsi="微软雅黑" w:cs="Arial" w:hint="eastAsia"/>
          <w:kern w:val="0"/>
          <w:sz w:val="24"/>
          <w:szCs w:val="24"/>
        </w:rPr>
        <w:t>关联</w:t>
      </w:r>
      <w:r>
        <w:rPr>
          <w:rFonts w:ascii="微软雅黑" w:eastAsia="微软雅黑" w:hAnsi="微软雅黑" w:cs="Arial"/>
          <w:kern w:val="0"/>
          <w:sz w:val="24"/>
          <w:szCs w:val="24"/>
        </w:rPr>
        <w:t>供应商参标</w:t>
      </w:r>
      <w:r>
        <w:rPr>
          <w:rFonts w:ascii="微软雅黑" w:eastAsia="微软雅黑" w:hAnsi="微软雅黑" w:cs="Arial" w:hint="eastAsia"/>
          <w:kern w:val="0"/>
          <w:sz w:val="24"/>
          <w:szCs w:val="24"/>
        </w:rPr>
        <w:t>。</w:t>
      </w:r>
    </w:p>
    <w:p w14:paraId="6B789E1F" w14:textId="77777777" w:rsidR="003A6FE2" w:rsidRDefault="00000000">
      <w:pPr>
        <w:spacing w:line="360" w:lineRule="exact"/>
        <w:jc w:val="left"/>
        <w:rPr>
          <w:rFonts w:ascii="微软雅黑" w:eastAsia="微软雅黑" w:hAnsi="微软雅黑" w:cs="Arial" w:hint="eastAsia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kern w:val="0"/>
          <w:sz w:val="24"/>
          <w:szCs w:val="24"/>
        </w:rPr>
        <w:t>5、反腐直通车：</w:t>
      </w:r>
    </w:p>
    <w:p w14:paraId="0D570181" w14:textId="77777777" w:rsidR="003A6FE2" w:rsidRDefault="00000000">
      <w:pPr>
        <w:spacing w:line="360" w:lineRule="exact"/>
        <w:ind w:leftChars="136" w:left="567" w:hangingChars="117" w:hanging="281"/>
        <w:rPr>
          <w:rFonts w:ascii="微软雅黑" w:eastAsia="微软雅黑" w:hAnsi="微软雅黑" w:cs="Arial" w:hint="eastAsia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kern w:val="0"/>
          <w:sz w:val="24"/>
          <w:szCs w:val="24"/>
        </w:rPr>
        <w:t>A、为拓宽服务商沟通、监督的渠道，及时制止、查处违纪违法行为，本公司审计管理部</w:t>
      </w:r>
      <w:proofErr w:type="gramStart"/>
      <w:r>
        <w:rPr>
          <w:rFonts w:ascii="微软雅黑" w:eastAsia="微软雅黑" w:hAnsi="微软雅黑" w:cs="Arial" w:hint="eastAsia"/>
          <w:kern w:val="0"/>
          <w:sz w:val="24"/>
          <w:szCs w:val="24"/>
        </w:rPr>
        <w:t>特设置反贪腐</w:t>
      </w:r>
      <w:proofErr w:type="gramEnd"/>
      <w:r>
        <w:rPr>
          <w:rFonts w:ascii="微软雅黑" w:eastAsia="微软雅黑" w:hAnsi="微软雅黑" w:cs="Arial" w:hint="eastAsia"/>
          <w:kern w:val="0"/>
          <w:sz w:val="24"/>
          <w:szCs w:val="24"/>
        </w:rPr>
        <w:t>直通车，欢迎监督，如实举报。</w:t>
      </w:r>
    </w:p>
    <w:p w14:paraId="5DE15740" w14:textId="77777777" w:rsidR="003A6FE2" w:rsidRDefault="00000000">
      <w:r>
        <w:rPr>
          <w:rFonts w:ascii="微软雅黑" w:eastAsia="微软雅黑" w:hAnsi="微软雅黑" w:cs="Arial" w:hint="eastAsia"/>
          <w:kern w:val="0"/>
          <w:sz w:val="24"/>
          <w:szCs w:val="24"/>
        </w:rPr>
        <w:t>B、审计管理部投诉（反贪腐直通车）：</w:t>
      </w:r>
      <w:r>
        <w:rPr>
          <w:rFonts w:ascii="微软雅黑" w:eastAsia="微软雅黑" w:hAnsi="微软雅黑" w:cs="Arial" w:hint="eastAsia"/>
          <w:b/>
          <w:kern w:val="0"/>
          <w:sz w:val="24"/>
          <w:szCs w:val="24"/>
        </w:rPr>
        <w:t>邮箱（fanfu@pec.com.cn）、电话 （18221429653）</w:t>
      </w:r>
    </w:p>
    <w:sectPr w:rsidR="003A6FE2">
      <w:pgSz w:w="11906" w:h="16838"/>
      <w:pgMar w:top="993" w:right="566" w:bottom="1440" w:left="709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102BD6" w14:textId="77777777" w:rsidR="009B0C36" w:rsidRDefault="009B0C36" w:rsidP="00A6404A">
      <w:r>
        <w:separator/>
      </w:r>
    </w:p>
  </w:endnote>
  <w:endnote w:type="continuationSeparator" w:id="0">
    <w:p w14:paraId="62251E9F" w14:textId="77777777" w:rsidR="009B0C36" w:rsidRDefault="009B0C36" w:rsidP="00A640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45F3" w14:textId="77777777" w:rsidR="009B0C36" w:rsidRDefault="009B0C36" w:rsidP="00A6404A">
      <w:r>
        <w:separator/>
      </w:r>
    </w:p>
  </w:footnote>
  <w:footnote w:type="continuationSeparator" w:id="0">
    <w:p w14:paraId="2979E1BD" w14:textId="77777777" w:rsidR="009B0C36" w:rsidRDefault="009B0C36" w:rsidP="00A640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6663EC"/>
    <w:multiLevelType w:val="multilevel"/>
    <w:tmpl w:val="306663EC"/>
    <w:lvl w:ilvl="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num w:numId="1" w16cid:durableId="5636413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1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5B6C"/>
    <w:rsid w:val="00021DA4"/>
    <w:rsid w:val="00022648"/>
    <w:rsid w:val="00042405"/>
    <w:rsid w:val="0005300A"/>
    <w:rsid w:val="00066704"/>
    <w:rsid w:val="000669A4"/>
    <w:rsid w:val="00067883"/>
    <w:rsid w:val="00081582"/>
    <w:rsid w:val="000E62B0"/>
    <w:rsid w:val="00144E7A"/>
    <w:rsid w:val="00162F9D"/>
    <w:rsid w:val="001B2C83"/>
    <w:rsid w:val="00213A68"/>
    <w:rsid w:val="002330AF"/>
    <w:rsid w:val="00246CE5"/>
    <w:rsid w:val="002609E1"/>
    <w:rsid w:val="002B6310"/>
    <w:rsid w:val="002D3A1B"/>
    <w:rsid w:val="002D5D02"/>
    <w:rsid w:val="002F6F89"/>
    <w:rsid w:val="003100B8"/>
    <w:rsid w:val="00325E23"/>
    <w:rsid w:val="00382D98"/>
    <w:rsid w:val="00384027"/>
    <w:rsid w:val="00391FF5"/>
    <w:rsid w:val="003A65BF"/>
    <w:rsid w:val="003A6FE2"/>
    <w:rsid w:val="003B60E3"/>
    <w:rsid w:val="003C42BF"/>
    <w:rsid w:val="003D659B"/>
    <w:rsid w:val="004759D6"/>
    <w:rsid w:val="00476643"/>
    <w:rsid w:val="0049059F"/>
    <w:rsid w:val="004C0C7C"/>
    <w:rsid w:val="004D4287"/>
    <w:rsid w:val="004E7D23"/>
    <w:rsid w:val="004F3BC9"/>
    <w:rsid w:val="00511988"/>
    <w:rsid w:val="0052383A"/>
    <w:rsid w:val="005C4779"/>
    <w:rsid w:val="005C6702"/>
    <w:rsid w:val="00654E6D"/>
    <w:rsid w:val="006B12E8"/>
    <w:rsid w:val="006B6875"/>
    <w:rsid w:val="006B693D"/>
    <w:rsid w:val="006C15D9"/>
    <w:rsid w:val="006C6737"/>
    <w:rsid w:val="006F03AB"/>
    <w:rsid w:val="00712E28"/>
    <w:rsid w:val="007407D1"/>
    <w:rsid w:val="00744018"/>
    <w:rsid w:val="00750858"/>
    <w:rsid w:val="007E3642"/>
    <w:rsid w:val="007F45EC"/>
    <w:rsid w:val="00800BB6"/>
    <w:rsid w:val="00816405"/>
    <w:rsid w:val="0082610D"/>
    <w:rsid w:val="00861580"/>
    <w:rsid w:val="00862805"/>
    <w:rsid w:val="008B0E42"/>
    <w:rsid w:val="009011C7"/>
    <w:rsid w:val="0091000A"/>
    <w:rsid w:val="0093778C"/>
    <w:rsid w:val="00952DB6"/>
    <w:rsid w:val="009654C9"/>
    <w:rsid w:val="00975DAB"/>
    <w:rsid w:val="009B0C36"/>
    <w:rsid w:val="009E4319"/>
    <w:rsid w:val="00A14984"/>
    <w:rsid w:val="00A153B0"/>
    <w:rsid w:val="00A37DB2"/>
    <w:rsid w:val="00A6404A"/>
    <w:rsid w:val="00A800B2"/>
    <w:rsid w:val="00A82C2F"/>
    <w:rsid w:val="00A93669"/>
    <w:rsid w:val="00AC100E"/>
    <w:rsid w:val="00AC592C"/>
    <w:rsid w:val="00AD224F"/>
    <w:rsid w:val="00AE4CE1"/>
    <w:rsid w:val="00AE587E"/>
    <w:rsid w:val="00BD3E7F"/>
    <w:rsid w:val="00BF3AD2"/>
    <w:rsid w:val="00C37EE3"/>
    <w:rsid w:val="00C43BDB"/>
    <w:rsid w:val="00C44152"/>
    <w:rsid w:val="00C822F4"/>
    <w:rsid w:val="00CA52A0"/>
    <w:rsid w:val="00CF405F"/>
    <w:rsid w:val="00DC3E44"/>
    <w:rsid w:val="00DF5B6C"/>
    <w:rsid w:val="00E56DF5"/>
    <w:rsid w:val="00E81AD8"/>
    <w:rsid w:val="00E843D4"/>
    <w:rsid w:val="00EC350A"/>
    <w:rsid w:val="00EF42D6"/>
    <w:rsid w:val="00F11C13"/>
    <w:rsid w:val="00F7773B"/>
    <w:rsid w:val="00F92AD7"/>
    <w:rsid w:val="5DCD19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 fillcolor="white">
      <v:fill color="white"/>
    </o:shapedefaults>
    <o:shapelayout v:ext="edit">
      <o:idmap v:ext="edit" data="2"/>
    </o:shapelayout>
  </w:shapeDefaults>
  <w:decimalSymbol w:val="."/>
  <w:listSeparator w:val=","/>
  <w14:docId w14:val="2385C964"/>
  <w15:docId w15:val="{5DBA37BF-717A-41C2-B576-7E15418CD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rPr>
      <w:b/>
      <w:bCs/>
    </w:rPr>
  </w:style>
  <w:style w:type="character" w:styleId="ad">
    <w:name w:val="Hyperlink"/>
    <w:basedOn w:val="a0"/>
    <w:uiPriority w:val="99"/>
    <w:semiHidden/>
    <w:unhideWhenUsed/>
    <w:rPr>
      <w:color w:val="0000FF"/>
      <w:u w:val="single"/>
    </w:rPr>
  </w:style>
  <w:style w:type="character" w:styleId="ae">
    <w:name w:val="annotation reference"/>
    <w:basedOn w:val="a0"/>
    <w:uiPriority w:val="99"/>
    <w:semiHidden/>
    <w:unhideWhenUsed/>
    <w:rPr>
      <w:sz w:val="21"/>
      <w:szCs w:val="21"/>
    </w:rPr>
  </w:style>
  <w:style w:type="paragraph" w:styleId="af">
    <w:name w:val="List Paragraph"/>
    <w:basedOn w:val="a"/>
    <w:uiPriority w:val="34"/>
    <w:qFormat/>
    <w:pPr>
      <w:widowControl/>
      <w:ind w:firstLineChars="200" w:firstLine="420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aa">
    <w:name w:val="页眉 字符"/>
    <w:basedOn w:val="a0"/>
    <w:link w:val="a9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rPr>
      <w:rFonts w:ascii="Times New Roman" w:eastAsia="宋体" w:hAnsi="Times New Roman" w:cs="Times New Roman"/>
      <w:szCs w:val="20"/>
    </w:rPr>
  </w:style>
  <w:style w:type="character" w:customStyle="1" w:styleId="ac">
    <w:name w:val="批注主题 字符"/>
    <w:basedOn w:val="a4"/>
    <w:link w:val="ab"/>
    <w:uiPriority w:val="99"/>
    <w:semiHidden/>
    <w:rPr>
      <w:rFonts w:ascii="Times New Roman" w:eastAsia="宋体" w:hAnsi="Times New Roman" w:cs="Times New Roman"/>
      <w:b/>
      <w:bCs/>
      <w:szCs w:val="20"/>
    </w:rPr>
  </w:style>
  <w:style w:type="character" w:customStyle="1" w:styleId="a6">
    <w:name w:val="批注框文本 字符"/>
    <w:basedOn w:val="a0"/>
    <w:link w:val="a5"/>
    <w:uiPriority w:val="99"/>
    <w:semiHidden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package" Target="embeddings/Microsoft_Word_Document.docx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354</Words>
  <Characters>411</Characters>
  <Application>Microsoft Office Word</Application>
  <DocSecurity>0</DocSecurity>
  <Lines>19</Lines>
  <Paragraphs>25</Paragraphs>
  <ScaleCrop>false</ScaleCrop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雪</dc:creator>
  <cp:lastModifiedBy>YU</cp:lastModifiedBy>
  <cp:revision>91</cp:revision>
  <dcterms:created xsi:type="dcterms:W3CDTF">2023-06-04T11:38:00Z</dcterms:created>
  <dcterms:modified xsi:type="dcterms:W3CDTF">2025-08-12T00:11:00Z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2052-6.4.0.8550</vt:lpwstr>
  </property>
  <property fmtid="{D5CDD505-2E9C-101B-9397-08002B2CF9AE}" pid="3" name="ICV">
    <vt:lpwstr>2078113B6B0A6AAD154899687331FA63_42</vt:lpwstr>
  </property>
</Properties>
</file>