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内蒙古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2025-2027年度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污泥处置服务项目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pStyle w:val="18"/>
        <w:spacing w:line="240" w:lineRule="auto"/>
        <w:ind w:firstLine="420" w:firstLineChars="175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（以实际签订时间为准，期限贰年）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2"/>
          <w:szCs w:val="22"/>
          <w:lang w:val="en-US" w:eastAsia="zh-CN"/>
        </w:rPr>
        <w:t>内蒙古统一企业有限公司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项目范围：厂内产生的污泥由厂商到厂后负责处置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项目要求：厂内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产生的污泥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由厂商到厂后负责处置；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厂商应为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其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工作人员缴纳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人身意外伤害险。</w:t>
      </w:r>
    </w:p>
    <w:p>
      <w:pPr>
        <w:pStyle w:val="18"/>
        <w:spacing w:line="240" w:lineRule="auto"/>
        <w:ind w:firstLine="420" w:firstLineChars="175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万元，履约保证金依中标时确认的预估总费用金额5%核算，具体以</w:t>
      </w:r>
    </w:p>
    <w:p>
      <w:pPr>
        <w:pStyle w:val="18"/>
        <w:spacing w:line="240" w:lineRule="auto"/>
        <w:ind w:firstLine="420" w:firstLineChars="175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加工企业：有机肥生产相关的经营范围；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处置企业：污泥收集/清运/处理或固体废弃物收集/运输/处理或垃圾收集/清运/运输/处理相关的经营范围；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B、具备资质证书：无；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C、注册资本：无，可以开具增值税发票；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D、公司成立时间：无；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/>
          <w:b w:val="0"/>
          <w:bCs w:val="0"/>
          <w:sz w:val="20"/>
          <w:szCs w:val="20"/>
          <w:u w:val="single"/>
          <w:lang w:val="en-US" w:eastAsia="zh-CN"/>
        </w:rPr>
        <w:t>内蒙古</w:t>
      </w:r>
      <w:r>
        <w:rPr>
          <w:rFonts w:hint="eastAsia"/>
          <w:b w:val="0"/>
          <w:bCs w:val="0"/>
          <w:sz w:val="20"/>
          <w:szCs w:val="20"/>
          <w:u w:val="single"/>
        </w:rPr>
        <w:t>统一企业有限公司污泥处置服务项目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</w:t>
      </w:r>
      <w:r>
        <w:rPr>
          <w:rFonts w:hint="eastAsia"/>
          <w:sz w:val="28"/>
          <w:highlight w:val="none"/>
        </w:rPr>
        <w:t>号</w:t>
      </w:r>
      <w:r>
        <w:rPr>
          <w:rFonts w:hint="eastAsia"/>
          <w:sz w:val="28"/>
        </w:rPr>
        <w:t>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  <w:lang w:val="en-US" w:eastAsia="zh-CN"/>
        </w:rPr>
        <w:t>内蒙古</w:t>
      </w:r>
      <w:r>
        <w:rPr>
          <w:rFonts w:hint="eastAsia"/>
          <w:b/>
          <w:bCs/>
          <w:sz w:val="28"/>
          <w:u w:val="single"/>
        </w:rPr>
        <w:t>统一企业有限公司污泥处置服务项目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  <w:lang w:val="en-US" w:eastAsia="zh-CN"/>
        </w:rPr>
        <w:t>内蒙古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154A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5FD5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146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6B6E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3DD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D9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55F1"/>
    <w:rsid w:val="00586906"/>
    <w:rsid w:val="0059373F"/>
    <w:rsid w:val="00594231"/>
    <w:rsid w:val="00594B3D"/>
    <w:rsid w:val="00595CE3"/>
    <w:rsid w:val="005A1D2A"/>
    <w:rsid w:val="005A575F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5F9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C6CFB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256E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6E3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C64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8B"/>
    <w:rsid w:val="00B517BF"/>
    <w:rsid w:val="00B51DB2"/>
    <w:rsid w:val="00B53F65"/>
    <w:rsid w:val="00B577B0"/>
    <w:rsid w:val="00B61AB6"/>
    <w:rsid w:val="00B62503"/>
    <w:rsid w:val="00B62E98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03D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476D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6802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49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342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6956CAA"/>
    <w:rsid w:val="27F5392A"/>
    <w:rsid w:val="3ADC5ECB"/>
    <w:rsid w:val="3BB4C711"/>
    <w:rsid w:val="3F3F0CD8"/>
    <w:rsid w:val="4DDE018B"/>
    <w:rsid w:val="4FFFF8C1"/>
    <w:rsid w:val="54EBF9ED"/>
    <w:rsid w:val="65F75C8D"/>
    <w:rsid w:val="66E4010E"/>
    <w:rsid w:val="671F1839"/>
    <w:rsid w:val="69D7EC33"/>
    <w:rsid w:val="6F1E4E63"/>
    <w:rsid w:val="6F390B00"/>
    <w:rsid w:val="7B73E4F8"/>
    <w:rsid w:val="7DF7B729"/>
    <w:rsid w:val="7F9D36EE"/>
    <w:rsid w:val="7FB8763B"/>
    <w:rsid w:val="94B677AB"/>
    <w:rsid w:val="AB7A5967"/>
    <w:rsid w:val="AF5FCF92"/>
    <w:rsid w:val="B7DCD0DA"/>
    <w:rsid w:val="BF67C5B8"/>
    <w:rsid w:val="CB7E3BB3"/>
    <w:rsid w:val="D5AF069B"/>
    <w:rsid w:val="DA3AB66D"/>
    <w:rsid w:val="DF0D6F79"/>
    <w:rsid w:val="EB63AD70"/>
    <w:rsid w:val="EB7BE2A4"/>
    <w:rsid w:val="ECA5C4A7"/>
    <w:rsid w:val="F49F9E48"/>
    <w:rsid w:val="FE7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1341</Words>
  <Characters>1425</Characters>
  <Lines>12</Lines>
  <Paragraphs>3</Paragraphs>
  <TotalTime>109</TotalTime>
  <ScaleCrop>false</ScaleCrop>
  <LinksUpToDate>false</LinksUpToDate>
  <CharactersWithSpaces>1546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2025-07-18T14:58:23Z</dcterms:modified>
  <dc:subject>昆山研究所标准书模板</dc:subject>
  <dc:title>stdbook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eyJoZGlkIjoiZDg0ZmRmZjQxYTVmMTJkNzVjMDc4Nzc1ODNiN2UyNTIiLCJ1c2VySWQiOiI0NDU3NzUyNDgifQ==</vt:lpwstr>
  </property>
</Properties>
</file>