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FD34A" w14:textId="77777777" w:rsidR="002D5D02" w:rsidRPr="00676647" w:rsidRDefault="002D5D02" w:rsidP="002D5D02">
      <w:pPr>
        <w:widowControl/>
        <w:spacing w:afterLines="100" w:after="312" w:line="360" w:lineRule="exact"/>
        <w:jc w:val="center"/>
        <w:rPr>
          <w:rFonts w:ascii="微软雅黑" w:eastAsia="微软雅黑" w:hAnsi="微软雅黑" w:cs="Arial"/>
          <w:b/>
          <w:color w:val="000000"/>
          <w:kern w:val="0"/>
          <w:sz w:val="32"/>
          <w:szCs w:val="24"/>
        </w:rPr>
      </w:pPr>
      <w:r>
        <w:rPr>
          <w:rFonts w:ascii="微软雅黑" w:eastAsia="微软雅黑" w:hAnsi="微软雅黑" w:cs="Arial" w:hint="eastAsia"/>
          <w:b/>
          <w:color w:val="000000"/>
          <w:kern w:val="0"/>
          <w:sz w:val="32"/>
          <w:szCs w:val="24"/>
        </w:rPr>
        <w:t>征集供应商投标</w:t>
      </w:r>
      <w:r w:rsidRPr="00676647">
        <w:rPr>
          <w:rFonts w:ascii="微软雅黑" w:eastAsia="微软雅黑" w:hAnsi="微软雅黑" w:cs="Arial" w:hint="eastAsia"/>
          <w:b/>
          <w:color w:val="000000"/>
          <w:kern w:val="0"/>
          <w:sz w:val="32"/>
          <w:szCs w:val="24"/>
        </w:rPr>
        <w:t>信息公告</w:t>
      </w:r>
    </w:p>
    <w:p w14:paraId="21E99CD2" w14:textId="00D486C7" w:rsidR="002D5D02" w:rsidRPr="0011227C" w:rsidRDefault="002D5D02" w:rsidP="002D5D02">
      <w:pPr>
        <w:widowControl/>
        <w:spacing w:line="360" w:lineRule="exact"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统一企业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针对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统一全国</w:t>
      </w:r>
      <w:r w:rsidR="00861580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 xml:space="preserve"> </w:t>
      </w:r>
      <w:proofErr w:type="gramStart"/>
      <w:r w:rsidR="001F6342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小茗同学</w:t>
      </w:r>
      <w:proofErr w:type="gramEnd"/>
      <w:r w:rsidR="001F6342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联名拉杆箱</w:t>
      </w:r>
      <w:r w:rsidR="00861580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 xml:space="preserve"> 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采购项目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招标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，公开征集符合如</w:t>
      </w:r>
      <w:r w:rsidRPr="0011227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下要求的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供应</w:t>
      </w:r>
      <w:r w:rsidRPr="0011227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商伙伴：</w:t>
      </w:r>
    </w:p>
    <w:p w14:paraId="1A31DD16" w14:textId="77777777" w:rsidR="002D5D02" w:rsidRDefault="002D5D02" w:rsidP="002D5D02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11227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1、项目概述：</w:t>
      </w:r>
    </w:p>
    <w:p w14:paraId="196C3597" w14:textId="77777777" w:rsidR="001F6342" w:rsidRDefault="002D5D02" w:rsidP="001F6342">
      <w:pPr>
        <w:widowControl/>
        <w:spacing w:line="360" w:lineRule="exact"/>
        <w:ind w:left="600" w:hangingChars="250" w:hanging="60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  A、项目地点：</w:t>
      </w:r>
      <w:r w:rsidRPr="00A201A3">
        <w:rPr>
          <w:rFonts w:ascii="微软雅黑" w:eastAsia="微软雅黑" w:hAnsi="微软雅黑" w:hint="eastAsia"/>
          <w:sz w:val="24"/>
        </w:rPr>
        <w:t>全国（统一各子公司）</w:t>
      </w:r>
    </w:p>
    <w:p w14:paraId="1C54EED5" w14:textId="77777777" w:rsidR="001F6342" w:rsidRDefault="002D5D02" w:rsidP="001F6342">
      <w:pPr>
        <w:widowControl/>
        <w:spacing w:line="360" w:lineRule="exact"/>
        <w:ind w:leftChars="100" w:left="570" w:hangingChars="150" w:hanging="36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B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Pr="008858B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产品</w:t>
      </w:r>
      <w:r w:rsidR="001F634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参考参数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</w:p>
    <w:p w14:paraId="036DAE3B" w14:textId="6750A849" w:rsidR="001F6342" w:rsidRPr="001F6342" w:rsidRDefault="001F6342" w:rsidP="001F6342">
      <w:pPr>
        <w:widowControl/>
        <w:spacing w:line="360" w:lineRule="exact"/>
        <w:ind w:leftChars="200" w:left="420" w:firstLineChars="100" w:firstLine="24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①</w:t>
      </w:r>
      <w:r w:rsidRPr="001F634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款式：2款；品牌：外交官（需提供一级授权证书）型号：JS</w:t>
      </w:r>
      <w:r w:rsidRPr="001F6342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-2020</w:t>
      </w:r>
      <w:r w:rsidRPr="001F634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</w:p>
    <w:p w14:paraId="3FD6E01C" w14:textId="77777777" w:rsidR="001F6342" w:rsidRPr="001F6342" w:rsidRDefault="001F6342" w:rsidP="001F6342">
      <w:pPr>
        <w:widowControl/>
        <w:spacing w:line="360" w:lineRule="exact"/>
        <w:ind w:leftChars="200" w:left="420" w:firstLineChars="100" w:firstLine="24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1F634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②工艺：双面满版</w:t>
      </w:r>
      <w:r w:rsidRPr="001F6342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UV</w:t>
      </w:r>
      <w:r w:rsidRPr="001F634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印刷；双拉头开模-定制logo，定制水洗织标。</w:t>
      </w:r>
    </w:p>
    <w:p w14:paraId="3D4DED43" w14:textId="13864207" w:rsidR="00861580" w:rsidRPr="00F43DAE" w:rsidRDefault="001F6342" w:rsidP="00F43DAE">
      <w:pPr>
        <w:widowControl/>
        <w:spacing w:line="360" w:lineRule="exact"/>
        <w:ind w:leftChars="200" w:left="420" w:firstLineChars="100" w:firstLine="240"/>
        <w:jc w:val="left"/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</w:pPr>
      <w:r w:rsidRPr="001F634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③执行标准：</w:t>
      </w:r>
      <w:r w:rsidRPr="001F6342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QB/T2155-2010</w:t>
      </w:r>
      <w:r w:rsidRPr="001F634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，产品进</w:t>
      </w:r>
      <w:r w:rsidRPr="001F6342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便利店</w:t>
      </w:r>
      <w:r w:rsidRPr="001F634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体系</w:t>
      </w:r>
      <w:r w:rsidRPr="001F6342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，要求提供第三方检测报告</w:t>
      </w:r>
      <w:r w:rsidRPr="001F634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14:paraId="378933D1" w14:textId="5C54D3CB" w:rsidR="002D5D02" w:rsidRDefault="002D5D02" w:rsidP="00861580">
      <w:pPr>
        <w:widowControl/>
        <w:spacing w:line="360" w:lineRule="exact"/>
        <w:ind w:leftChars="100" w:left="21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保证金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缴纳及付款账期：按招标方规定缴纳投标保证金5万元，付款</w:t>
      </w:r>
      <w:proofErr w:type="gramStart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账期为货</w:t>
      </w:r>
      <w:proofErr w:type="gramEnd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到</w:t>
      </w:r>
      <w:proofErr w:type="gramStart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票到且验收</w:t>
      </w:r>
      <w:proofErr w:type="gramEnd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合格后45天。</w:t>
      </w:r>
    </w:p>
    <w:p w14:paraId="2595A55B" w14:textId="77777777" w:rsidR="002D5D02" w:rsidRDefault="002D5D02" w:rsidP="002D5D02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11227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2、服务商资质要求：</w:t>
      </w:r>
    </w:p>
    <w:p w14:paraId="78F55205" w14:textId="5AE08243" w:rsidR="002D5D02" w:rsidRDefault="002D5D02" w:rsidP="002D5D02">
      <w:pPr>
        <w:widowControl/>
        <w:spacing w:line="360" w:lineRule="exact"/>
        <w:ind w:left="600" w:hangingChars="250" w:hanging="60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  A、具备采购产品的相应经营范围的合格供应商，</w:t>
      </w:r>
      <w:r w:rsidRPr="008858B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注册资本为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1</w:t>
      </w:r>
      <w:r w:rsidRPr="008858B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00万人民以上（含）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，成立时间2年（含）以上，可以开具有效增值税发票。</w:t>
      </w:r>
    </w:p>
    <w:p w14:paraId="76589255" w14:textId="77777777" w:rsidR="002D5D02" w:rsidRDefault="002D5D02" w:rsidP="002D5D02">
      <w:pPr>
        <w:widowControl/>
        <w:spacing w:line="360" w:lineRule="exact"/>
        <w:ind w:firstLineChars="100" w:firstLine="24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B、投标商必须具备较强的独立设计能力，可做一般性画面调整及修改，需要先无偿打样后报价。</w:t>
      </w:r>
    </w:p>
    <w:p w14:paraId="3EF2C549" w14:textId="77777777" w:rsidR="002D5D02" w:rsidRPr="00D152F5" w:rsidRDefault="002D5D02" w:rsidP="002D5D02">
      <w:pPr>
        <w:widowControl/>
        <w:spacing w:line="360" w:lineRule="exact"/>
        <w:ind w:firstLineChars="100" w:firstLine="24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C、能按我司要求供货，</w:t>
      </w:r>
      <w:r w:rsidRPr="00D152F5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有为知名快速消费品品牌提供类似服务经历的合法经营公司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14:paraId="0287457C" w14:textId="77777777" w:rsidR="002D5D02" w:rsidRDefault="002D5D02" w:rsidP="001B2C83">
      <w:pPr>
        <w:widowControl/>
        <w:spacing w:line="360" w:lineRule="exact"/>
        <w:ind w:left="600" w:hangingChars="250" w:hanging="60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11227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3、报名方式：</w:t>
      </w:r>
    </w:p>
    <w:p w14:paraId="0E51AB11" w14:textId="77777777" w:rsidR="001B2C83" w:rsidRDefault="002D5D02" w:rsidP="001B2C83">
      <w:pPr>
        <w:widowControl/>
        <w:spacing w:line="360" w:lineRule="exact"/>
        <w:ind w:leftChars="200" w:left="540" w:hangingChars="50" w:hanging="12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有意向之服务商，可</w:t>
      </w:r>
      <w:proofErr w:type="gramStart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至统一企业慧采</w:t>
      </w:r>
      <w:proofErr w:type="gramEnd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平台（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https://huicai.pec.com.cn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）进行注册报名。</w:t>
      </w:r>
    </w:p>
    <w:p w14:paraId="1A814FDC" w14:textId="6E1C713B" w:rsidR="002D5D02" w:rsidRPr="00861B49" w:rsidRDefault="002D5D02" w:rsidP="001B2C83">
      <w:pPr>
        <w:widowControl/>
        <w:spacing w:line="360" w:lineRule="exact"/>
        <w:ind w:leftChars="200" w:left="540" w:hangingChars="50" w:hanging="12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（网址建议</w:t>
      </w:r>
      <w:proofErr w:type="gramStart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使用谷歌</w:t>
      </w:r>
      <w:r w:rsidRPr="00451FF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浏览器</w:t>
      </w:r>
      <w:proofErr w:type="gramEnd"/>
      <w:r w:rsidRPr="00451FF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），</w:t>
      </w:r>
      <w:r w:rsidRPr="001B2C83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具体操作详见操作手册</w:t>
      </w:r>
      <w:r w:rsidRPr="00451FF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14:paraId="6DE16C09" w14:textId="77777777" w:rsidR="002D5D02" w:rsidRPr="000E1787" w:rsidRDefault="002D5D02" w:rsidP="001B2C83">
      <w:pPr>
        <w:widowControl/>
        <w:spacing w:line="360" w:lineRule="exact"/>
        <w:ind w:left="600" w:hangingChars="250" w:hanging="60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、联系人：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张小姐</w:t>
      </w:r>
    </w:p>
    <w:p w14:paraId="7BFA8030" w14:textId="77777777" w:rsidR="002D5D02" w:rsidRDefault="002D5D02" w:rsidP="002D5D02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B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、电话：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021-22158349；邮箱：zhangxue2@pec.com.cn</w:t>
      </w:r>
    </w:p>
    <w:p w14:paraId="5414B96E" w14:textId="326AD0D0" w:rsidR="002D5D02" w:rsidRDefault="002D5D02" w:rsidP="002D5D02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</w:t>
      </w:r>
      <w:r w:rsidRPr="0011227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、报名时间：</w:t>
      </w:r>
      <w:r w:rsidRPr="0011227C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202</w:t>
      </w:r>
      <w:r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  <w:t>3</w:t>
      </w:r>
      <w:r w:rsidRPr="0011227C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年</w:t>
      </w:r>
      <w:r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  <w:t>3</w:t>
      </w:r>
      <w:r w:rsidRPr="0011227C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月</w:t>
      </w:r>
      <w:r w:rsidR="001F6342"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  <w:t>20</w:t>
      </w:r>
      <w:r w:rsidRPr="0011227C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日08时至202</w:t>
      </w:r>
      <w:r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  <w:t>3</w:t>
      </w:r>
      <w:r w:rsidRPr="0011227C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年</w:t>
      </w:r>
      <w:r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  <w:t>3</w:t>
      </w:r>
      <w:r w:rsidRPr="0011227C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月</w:t>
      </w:r>
      <w:r w:rsidR="00861580"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  <w:t>2</w:t>
      </w:r>
      <w:r w:rsidR="001F6342"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  <w:t>6</w:t>
      </w:r>
      <w:r w:rsidRPr="0011227C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日17时</w:t>
      </w:r>
      <w:proofErr w:type="gramStart"/>
      <w:r w:rsidRPr="0011227C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止</w:t>
      </w:r>
      <w:proofErr w:type="gramEnd"/>
    </w:p>
    <w:p w14:paraId="3A1AA4E0" w14:textId="77777777" w:rsidR="002D5D02" w:rsidRDefault="002D5D02" w:rsidP="002D5D02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D、</w:t>
      </w:r>
      <w:r w:rsidRPr="00D152F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打样时间：</w:t>
      </w:r>
      <w:proofErr w:type="gramStart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依实际</w:t>
      </w:r>
      <w:proofErr w:type="gramEnd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通知为准</w:t>
      </w:r>
      <w:r w:rsidRPr="00D152F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（含样品送达时间）</w:t>
      </w:r>
    </w:p>
    <w:p w14:paraId="2B33FF24" w14:textId="77777777" w:rsidR="002D5D02" w:rsidRPr="00347C33" w:rsidRDefault="002D5D02" w:rsidP="002D5D02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E、投标时间：</w:t>
      </w:r>
      <w:proofErr w:type="gramStart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依实际</w:t>
      </w:r>
      <w:proofErr w:type="gramEnd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通知为准</w:t>
      </w:r>
    </w:p>
    <w:p w14:paraId="04CFD2C9" w14:textId="77777777" w:rsidR="002D5D02" w:rsidRDefault="002D5D02" w:rsidP="002D5D02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4、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报名须知：</w:t>
      </w:r>
    </w:p>
    <w:p w14:paraId="33D6202B" w14:textId="77777777" w:rsidR="002D5D02" w:rsidRDefault="002D5D02" w:rsidP="002D5D02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A、资质初审合格后，将</w:t>
      </w:r>
      <w:r w:rsidRPr="00271FB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统一安排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参与招投标</w:t>
      </w:r>
      <w:r w:rsidRPr="00271FB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工作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14:paraId="389CDF79" w14:textId="77777777" w:rsidR="002D5D02" w:rsidRDefault="002D5D02" w:rsidP="002D5D02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B、若投标公司所提供资料有作假情况，一律列入统一</w:t>
      </w:r>
      <w:r w:rsidRPr="005A612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集团黑名单中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14:paraId="7535F43A" w14:textId="77777777" w:rsidR="002D5D02" w:rsidRPr="00126EF2" w:rsidRDefault="002D5D02" w:rsidP="002D5D02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C、有意向之服务商，可</w:t>
      </w:r>
      <w:proofErr w:type="gramStart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至</w:t>
      </w:r>
      <w:r>
        <w:rPr>
          <w:rFonts w:ascii="微软雅黑" w:eastAsia="微软雅黑" w:hAnsi="微软雅黑" w:hint="eastAsia"/>
          <w:sz w:val="24"/>
          <w:szCs w:val="24"/>
        </w:rPr>
        <w:t>统一</w:t>
      </w:r>
      <w:proofErr w:type="gramEnd"/>
      <w:r>
        <w:rPr>
          <w:rFonts w:ascii="微软雅黑" w:eastAsia="微软雅黑" w:hAnsi="微软雅黑" w:hint="eastAsia"/>
          <w:sz w:val="24"/>
          <w:szCs w:val="24"/>
        </w:rPr>
        <w:t>企业官方</w:t>
      </w:r>
      <w:r w:rsidRPr="00413EB3">
        <w:rPr>
          <w:rFonts w:ascii="微软雅黑" w:eastAsia="微软雅黑" w:hAnsi="微软雅黑"/>
          <w:sz w:val="24"/>
          <w:szCs w:val="24"/>
        </w:rPr>
        <w:t>网站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获取报名资料，</w:t>
      </w:r>
      <w:r w:rsidRPr="0066046D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严禁</w:t>
      </w:r>
      <w:r w:rsidRPr="0066046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关联</w:t>
      </w:r>
      <w:r w:rsidRPr="0066046D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供应商参标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14:paraId="31E75C04" w14:textId="77777777" w:rsidR="002D5D02" w:rsidRDefault="002D5D02" w:rsidP="002D5D02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5、反腐直通车：</w:t>
      </w:r>
    </w:p>
    <w:p w14:paraId="13C1E48A" w14:textId="77777777" w:rsidR="002D5D02" w:rsidRDefault="002D5D02" w:rsidP="002D5D02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、为拓宽服务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商沟通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监督的渠道，及时制止、查处违纪违法行为，本公司内</w:t>
      </w:r>
      <w:proofErr w:type="gramStart"/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审部特设置反</w:t>
      </w:r>
      <w:proofErr w:type="gramEnd"/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贪腐直通车，欢迎监督，如实举报。</w:t>
      </w:r>
    </w:p>
    <w:p w14:paraId="352AC54D" w14:textId="74211739" w:rsidR="003C42BF" w:rsidRDefault="002D5D02" w:rsidP="002D5D02"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B、内审投诉（反贪腐直通车）：</w:t>
      </w:r>
      <w:r w:rsidRPr="00126EF2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邮箱（fanfu@pec.com.cn）、电话 （18221429653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）</w:t>
      </w:r>
    </w:p>
    <w:sectPr w:rsidR="003C42BF" w:rsidSect="002D5D02">
      <w:pgSz w:w="11906" w:h="16838"/>
      <w:pgMar w:top="993" w:right="566" w:bottom="1440" w:left="709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B6C"/>
    <w:rsid w:val="001B2C83"/>
    <w:rsid w:val="001F6342"/>
    <w:rsid w:val="002D5D02"/>
    <w:rsid w:val="003C42BF"/>
    <w:rsid w:val="00861580"/>
    <w:rsid w:val="00DF5B6C"/>
    <w:rsid w:val="00F4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3F8EA"/>
  <w15:chartTrackingRefBased/>
  <w15:docId w15:val="{794F1D9D-3E6F-4525-A441-7A1BF540A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5D0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雪</dc:creator>
  <cp:keywords/>
  <dc:description/>
  <cp:lastModifiedBy>张 雪</cp:lastModifiedBy>
  <cp:revision>6</cp:revision>
  <dcterms:created xsi:type="dcterms:W3CDTF">2023-03-07T07:22:00Z</dcterms:created>
  <dcterms:modified xsi:type="dcterms:W3CDTF">2023-03-17T06:39:00Z</dcterms:modified>
</cp:coreProperties>
</file>