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5" w:rsidRPr="001C62CE" w:rsidRDefault="002322DB" w:rsidP="001B6E81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长沙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</w:t>
      </w:r>
      <w:r w:rsidR="00C80CF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企业有限公司20</w:t>
      </w:r>
      <w:r w:rsidR="00270B8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21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270B8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仓储及转仓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物流服务项目招标信息</w:t>
      </w:r>
    </w:p>
    <w:p w:rsidR="00101A49" w:rsidRDefault="002322DB" w:rsidP="00377C21">
      <w:pPr>
        <w:widowControl/>
        <w:spacing w:line="240" w:lineRule="atLeas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长沙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统一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企业有限公司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仓储及转仓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项目 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:rsidR="000A75D5" w:rsidRPr="00101A49" w:rsidRDefault="00101A49" w:rsidP="00377C21">
      <w:pPr>
        <w:widowControl/>
        <w:spacing w:line="240" w:lineRule="atLeas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="00C802A3"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3775BB" w:rsidRPr="00E10A2B" w:rsidRDefault="003775BB" w:rsidP="00E10A2B">
      <w:pPr>
        <w:pStyle w:val="af1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提</w:t>
      </w: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供租赁仓库地址要求：距</w:t>
      </w:r>
      <w:r w:rsidR="00FE6946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 w:rsidR="002322DB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长沙</w:t>
      </w: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 w:rsidR="002322DB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</w:t>
      </w: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有限公司 ≤20 公里（市政道路实际距离）以内；</w:t>
      </w:r>
    </w:p>
    <w:p w:rsidR="003775BB" w:rsidRPr="00E10A2B" w:rsidRDefault="003775BB" w:rsidP="00E10A2B">
      <w:pPr>
        <w:snapToGrid w:val="0"/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  备注： 我司地址（</w:t>
      </w:r>
      <w:r w:rsidR="002322DB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长沙市开福区金霞经济开发区中青路1301号</w:t>
      </w: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 ）。</w:t>
      </w:r>
    </w:p>
    <w:p w:rsidR="003775BB" w:rsidRPr="00E10A2B" w:rsidRDefault="00CC35D0" w:rsidP="00E10A2B">
      <w:pPr>
        <w:pStyle w:val="af1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仓储面积：</w:t>
      </w:r>
      <w:r w:rsidR="002322DB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11,000平米</w:t>
      </w:r>
      <w:r w:rsidR="005668B1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（限1个仓库）</w:t>
      </w:r>
      <w:r w:rsidR="003775BB"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3775BB" w:rsidRPr="00E10A2B" w:rsidRDefault="003775BB" w:rsidP="00E10A2B">
      <w:pPr>
        <w:pStyle w:val="af1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需求时间：2</w:t>
      </w:r>
      <w:r w:rsidRPr="00E10A2B">
        <w:rPr>
          <w:rFonts w:ascii="微软雅黑" w:eastAsia="微软雅黑" w:hAnsi="微软雅黑" w:cs="Arial"/>
          <w:color w:val="000000"/>
          <w:kern w:val="0"/>
          <w:sz w:val="24"/>
        </w:rPr>
        <w:t>0</w:t>
      </w: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20年12月10日至2</w:t>
      </w:r>
      <w:r w:rsidRPr="00E10A2B">
        <w:rPr>
          <w:rFonts w:ascii="微软雅黑" w:eastAsia="微软雅黑" w:hAnsi="微软雅黑" w:cs="Arial"/>
          <w:color w:val="000000"/>
          <w:kern w:val="0"/>
          <w:sz w:val="24"/>
        </w:rPr>
        <w:t>0</w:t>
      </w: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21年1月 21日（使用时间以实际为准）。</w:t>
      </w:r>
    </w:p>
    <w:p w:rsidR="003775BB" w:rsidRPr="00E10A2B" w:rsidRDefault="003775BB" w:rsidP="00E10A2B">
      <w:pPr>
        <w:pStyle w:val="af1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仓库类型：常温</w:t>
      </w:r>
    </w:p>
    <w:p w:rsidR="003775BB" w:rsidRPr="00E10A2B" w:rsidRDefault="003775BB" w:rsidP="00E10A2B">
      <w:pPr>
        <w:pStyle w:val="af1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仓储服务内容：仓库租赁、工厂至外租仓整栈转仓作业、进出货操作与管理</w:t>
      </w:r>
    </w:p>
    <w:p w:rsidR="000A75D5" w:rsidRDefault="00C802A3" w:rsidP="00E10A2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2</w:t>
      </w:r>
      <w:r w:rsid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商资质要求：</w:t>
      </w:r>
    </w:p>
    <w:p w:rsidR="000A75D5" w:rsidRDefault="00C802A3" w:rsidP="00E10A2B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0A75D5" w:rsidRDefault="00C80CF4" w:rsidP="00E10A2B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</w:t>
      </w:r>
      <w:r w:rsidR="00C802A3"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许可证（运输项目）；</w:t>
      </w:r>
    </w:p>
    <w:p w:rsidR="000A75D5" w:rsidRDefault="00C802A3" w:rsidP="00E10A2B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 w:rsid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≥200万人民币，且可以开具增值税发票</w:t>
      </w:r>
    </w:p>
    <w:p w:rsidR="00547BD8" w:rsidRDefault="00547BD8" w:rsidP="00E10A2B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公司成立时间在2年以上（含），具有铁路或公路运输经营的相关资质证明。</w:t>
      </w:r>
    </w:p>
    <w:p w:rsidR="000A75D5" w:rsidRDefault="00392C6C" w:rsidP="00E10A2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3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0A75D5" w:rsidRPr="00A90311" w:rsidRDefault="00C802A3" w:rsidP="00E10A2B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1B6E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何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0A75D5" w:rsidRDefault="00C802A3" w:rsidP="00E10A2B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0A75D5" w:rsidRDefault="00270B85" w:rsidP="00E10A2B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C802A3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hyperlink r:id="rId8" w:history="1">
        <w:r w:rsidR="00A90311" w:rsidRPr="00071A8C">
          <w:rPr>
            <w:rStyle w:val="af"/>
            <w:rFonts w:ascii="微软雅黑" w:eastAsia="微软雅黑" w:hAnsi="微软雅黑" w:cs="Arial" w:hint="eastAsia"/>
            <w:kern w:val="0"/>
            <w:sz w:val="24"/>
            <w:szCs w:val="24"/>
          </w:rPr>
          <w:t>hejianxiu@pec.com.cn</w:t>
        </w:r>
      </w:hyperlink>
    </w:p>
    <w:p w:rsidR="000A75D5" w:rsidRDefault="00C802A3" w:rsidP="00E10A2B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1B6E81" w:rsidRPr="001B6E81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2020年11月09日08时至2020年11月15日17时止</w:t>
      </w:r>
    </w:p>
    <w:p w:rsidR="00270B85" w:rsidRPr="00A90311" w:rsidRDefault="001B6E81" w:rsidP="00E10A2B">
      <w:pPr>
        <w:pStyle w:val="af1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以下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各类证书、证明材料复印件加盖公章，扫描至我司邮箱审核；</w:t>
      </w:r>
    </w:p>
    <w:p w:rsidR="00101A49" w:rsidRDefault="00101A49" w:rsidP="00377C21">
      <w:pPr>
        <w:spacing w:line="240" w:lineRule="atLeast"/>
        <w:rPr>
          <w:rFonts w:ascii="微软雅黑" w:eastAsia="微软雅黑" w:hAnsi="微软雅黑"/>
          <w:color w:val="111F2C"/>
          <w:szCs w:val="21"/>
        </w:rPr>
      </w:pPr>
      <w:r w:rsidRPr="00FB67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4、报名须提供的资料</w:t>
      </w:r>
      <w:r w:rsidR="00392C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101A49" w:rsidRDefault="00101A49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《服务商报名表》；</w:t>
      </w:r>
    </w:p>
    <w:p w:rsidR="00101A49" w:rsidRDefault="00101A49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、道路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运输许可证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或其他专业资质证书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101A49" w:rsidRDefault="001B6E81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如项目联络人为法人，请附法人身份证（加盖公章）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392C6C" w:rsidRDefault="00392C6C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</w:t>
      </w:r>
      <w:r w:rsidR="001B6E8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392C6C" w:rsidRPr="00377C21" w:rsidRDefault="00A90311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</w:p>
    <w:p w:rsidR="00101A49" w:rsidRPr="00E10A2B" w:rsidRDefault="00101A49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若投标公司所提供资料有作假情况，一律列入统一集团黑名单中。</w:t>
      </w:r>
    </w:p>
    <w:p w:rsidR="00101A49" w:rsidRPr="00E10A2B" w:rsidRDefault="00101A49" w:rsidP="00E10A2B">
      <w:pPr>
        <w:pStyle w:val="af1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有意向之服务商，可至</w:t>
      </w:r>
      <w:hyperlink r:id="rId9" w:history="1">
        <w:r w:rsidRPr="00E10A2B">
          <w:rPr>
            <w:rFonts w:ascii="微软雅黑" w:eastAsia="微软雅黑" w:hAnsi="微软雅黑" w:cs="Arial"/>
            <w:color w:val="000000"/>
            <w:kern w:val="0"/>
            <w:sz w:val="24"/>
          </w:rPr>
          <w:t>www.uni-president.com.cn/zhaobiaogonggao.asp</w:t>
        </w:r>
      </w:hyperlink>
      <w:r w:rsidRPr="00E10A2B">
        <w:rPr>
          <w:rFonts w:ascii="微软雅黑" w:eastAsia="微软雅黑" w:hAnsi="微软雅黑" w:cs="Arial" w:hint="eastAsia"/>
          <w:color w:val="000000"/>
          <w:kern w:val="0"/>
          <w:sz w:val="24"/>
        </w:rPr>
        <w:t>获取报名资料。</w:t>
      </w:r>
    </w:p>
    <w:p w:rsidR="000A75D5" w:rsidRDefault="00C802A3" w:rsidP="00377C21">
      <w:pPr>
        <w:spacing w:line="240" w:lineRule="atLeas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0A75D5" w:rsidRDefault="00C802A3" w:rsidP="00377C21">
      <w:pPr>
        <w:spacing w:line="240" w:lineRule="atLeas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0A75D5" w:rsidRDefault="00C802A3" w:rsidP="00377C21">
      <w:pPr>
        <w:spacing w:line="240" w:lineRule="atLeas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39596F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2322DB">
        <w:rPr>
          <w:rFonts w:ascii="宋体" w:hAnsi="宋体" w:hint="eastAsia"/>
          <w:bCs/>
          <w:sz w:val="20"/>
        </w:rPr>
        <w:t>长沙</w:t>
      </w:r>
      <w:r>
        <w:rPr>
          <w:rFonts w:ascii="宋体" w:hAnsi="宋体" w:hint="eastAsia"/>
          <w:b/>
          <w:bCs/>
          <w:sz w:val="20"/>
          <w:u w:val="single"/>
        </w:rPr>
        <w:t>统一</w:t>
      </w:r>
      <w:r w:rsidR="00C80CF4">
        <w:rPr>
          <w:rFonts w:ascii="宋体" w:hAnsi="宋体" w:hint="eastAsia"/>
          <w:b/>
          <w:bCs/>
          <w:sz w:val="20"/>
          <w:u w:val="single"/>
        </w:rPr>
        <w:t>企业有限公司</w:t>
      </w:r>
      <w:r w:rsidR="002935B6">
        <w:rPr>
          <w:rFonts w:ascii="宋体" w:hAnsi="宋体" w:hint="eastAsia"/>
          <w:b/>
          <w:bCs/>
          <w:sz w:val="20"/>
          <w:u w:val="single"/>
        </w:rPr>
        <w:t>2021</w:t>
      </w:r>
      <w:r w:rsidR="00C80CF4">
        <w:rPr>
          <w:rFonts w:ascii="宋体" w:hAnsi="宋体" w:hint="eastAsia"/>
          <w:b/>
          <w:bCs/>
          <w:sz w:val="20"/>
          <w:u w:val="single"/>
        </w:rPr>
        <w:t>年度</w:t>
      </w:r>
      <w:r w:rsidR="002935B6">
        <w:rPr>
          <w:rFonts w:ascii="宋体" w:hAnsi="宋体" w:hint="eastAsia"/>
          <w:b/>
          <w:bCs/>
          <w:sz w:val="20"/>
          <w:u w:val="single"/>
        </w:rPr>
        <w:t>仓储及转仓</w:t>
      </w:r>
      <w:r w:rsidR="00C80CF4">
        <w:rPr>
          <w:rFonts w:ascii="宋体" w:hAnsi="宋体" w:hint="eastAsia"/>
          <w:b/>
          <w:bCs/>
          <w:sz w:val="20"/>
          <w:u w:val="single"/>
        </w:rPr>
        <w:t>物流</w:t>
      </w:r>
      <w:r>
        <w:rPr>
          <w:rFonts w:ascii="宋体" w:hAnsi="宋体" w:hint="eastAsia"/>
          <w:b/>
          <w:bCs/>
          <w:sz w:val="20"/>
          <w:u w:val="single"/>
        </w:rPr>
        <w:t xml:space="preserve">服务项目 </w:t>
      </w:r>
      <w:r w:rsidR="00C80CF4">
        <w:rPr>
          <w:rFonts w:ascii="宋体" w:hAnsi="宋体"/>
          <w:b/>
          <w:bCs/>
          <w:sz w:val="20"/>
          <w:u w:val="single"/>
        </w:rPr>
        <w:t xml:space="preserve"> 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:rsidTr="009B726B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:rsidR="00392C6C" w:rsidRPr="00126EF2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392C6C" w:rsidRPr="00126EF2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:rsidTr="009B726B">
        <w:trPr>
          <w:trHeight w:val="523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:rsidTr="009B726B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59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92C6C" w:rsidRPr="00120DCE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92C6C" w:rsidRPr="00417557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540"/>
        </w:trPr>
        <w:tc>
          <w:tcPr>
            <w:tcW w:w="534" w:type="dxa"/>
            <w:vMerge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C6C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392C6C" w:rsidRPr="00417557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C6C" w:rsidRPr="00392C6C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92C6C" w:rsidRPr="00835701" w:rsidRDefault="00392C6C" w:rsidP="009B72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:rsidTr="009B726B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:rsidTr="009B726B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392C6C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:rsidTr="009B726B">
        <w:trPr>
          <w:trHeight w:val="405"/>
        </w:trPr>
        <w:tc>
          <w:tcPr>
            <w:tcW w:w="2093" w:type="dxa"/>
            <w:gridSpan w:val="2"/>
            <w:vAlign w:val="center"/>
          </w:tcPr>
          <w:p w:rsidR="00392C6C" w:rsidRPr="00126EF2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458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392C6C" w:rsidRPr="009745D6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392C6C" w:rsidRPr="00840659" w:rsidRDefault="00392C6C" w:rsidP="009B726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:rsidTr="009B726B">
        <w:trPr>
          <w:trHeight w:val="977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:rsidTr="009B726B">
        <w:trPr>
          <w:trHeight w:val="991"/>
        </w:trPr>
        <w:tc>
          <w:tcPr>
            <w:tcW w:w="2093" w:type="dxa"/>
            <w:gridSpan w:val="2"/>
            <w:vAlign w:val="center"/>
          </w:tcPr>
          <w:p w:rsidR="00392C6C" w:rsidRPr="00840659" w:rsidRDefault="00392C6C" w:rsidP="009B726B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392C6C" w:rsidRPr="00840659" w:rsidRDefault="00392C6C" w:rsidP="009B726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9596F" w:rsidRDefault="0039596F">
      <w:pPr>
        <w:jc w:val="center"/>
        <w:rPr>
          <w:sz w:val="36"/>
          <w:szCs w:val="36"/>
        </w:rPr>
      </w:pPr>
    </w:p>
    <w:p w:rsidR="0039596F" w:rsidRDefault="0039596F">
      <w:pPr>
        <w:jc w:val="center"/>
        <w:rPr>
          <w:sz w:val="36"/>
          <w:szCs w:val="36"/>
        </w:rPr>
      </w:pPr>
    </w:p>
    <w:p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邮箱：</w:t>
      </w:r>
    </w:p>
    <w:p w:rsidR="00C80CF4" w:rsidRDefault="00C80CF4">
      <w:pPr>
        <w:rPr>
          <w:b/>
          <w:sz w:val="28"/>
        </w:rPr>
      </w:pP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2322DB">
        <w:rPr>
          <w:rFonts w:hint="eastAsia"/>
          <w:sz w:val="28"/>
          <w:u w:val="single"/>
        </w:rPr>
        <w:t xml:space="preserve">   </w:t>
      </w:r>
      <w:r w:rsidR="002322DB"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  <w:u w:val="single"/>
        </w:rPr>
        <w:t>统一</w:t>
      </w:r>
      <w:r w:rsidR="00C80CF4">
        <w:rPr>
          <w:rFonts w:hint="eastAsia"/>
          <w:sz w:val="28"/>
          <w:u w:val="single"/>
        </w:rPr>
        <w:t>企业有限公司</w:t>
      </w:r>
      <w:r w:rsidR="002935B6">
        <w:rPr>
          <w:rFonts w:hint="eastAsia"/>
          <w:sz w:val="28"/>
          <w:u w:val="single"/>
        </w:rPr>
        <w:t>2021</w:t>
      </w:r>
      <w:r w:rsidR="00C80CF4">
        <w:rPr>
          <w:rFonts w:hint="eastAsia"/>
          <w:sz w:val="28"/>
          <w:u w:val="single"/>
        </w:rPr>
        <w:t>年度</w:t>
      </w:r>
      <w:r w:rsidR="002935B6">
        <w:rPr>
          <w:rFonts w:hint="eastAsia"/>
          <w:sz w:val="28"/>
          <w:u w:val="single"/>
        </w:rPr>
        <w:t>仓储及转仓</w:t>
      </w:r>
      <w:r w:rsidR="00C80CF4">
        <w:rPr>
          <w:rFonts w:hint="eastAsia"/>
          <w:sz w:val="28"/>
          <w:u w:val="single"/>
        </w:rPr>
        <w:t>物流</w:t>
      </w:r>
      <w:r>
        <w:rPr>
          <w:rFonts w:hint="eastAsia"/>
          <w:sz w:val="28"/>
          <w:u w:val="single"/>
        </w:rPr>
        <w:t>服务项目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322DB">
        <w:rPr>
          <w:rFonts w:hint="eastAsia"/>
          <w:sz w:val="28"/>
        </w:rPr>
        <w:t>长沙</w:t>
      </w:r>
      <w:r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0A75D5">
      <w:pPr>
        <w:ind w:firstLineChars="1800" w:firstLine="5040"/>
        <w:rPr>
          <w:sz w:val="28"/>
        </w:rPr>
      </w:pPr>
    </w:p>
    <w:p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7C" w:rsidRDefault="00ED277C" w:rsidP="000A75D5">
      <w:r>
        <w:separator/>
      </w:r>
    </w:p>
  </w:endnote>
  <w:endnote w:type="continuationSeparator" w:id="1">
    <w:p w:rsidR="00ED277C" w:rsidRDefault="00ED277C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C802A3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87DAF">
      <w:rPr>
        <w:sz w:val="20"/>
      </w:rPr>
      <w:fldChar w:fldCharType="begin"/>
    </w:r>
    <w:r>
      <w:rPr>
        <w:sz w:val="20"/>
      </w:rPr>
      <w:instrText xml:space="preserve"> page </w:instrText>
    </w:r>
    <w:r w:rsidR="00C87DAF">
      <w:rPr>
        <w:sz w:val="20"/>
      </w:rPr>
      <w:fldChar w:fldCharType="separate"/>
    </w:r>
    <w:r w:rsidR="001B6E81">
      <w:rPr>
        <w:noProof/>
        <w:sz w:val="20"/>
      </w:rPr>
      <w:t>3</w:t>
    </w:r>
    <w:r w:rsidR="00C87DAF">
      <w:rPr>
        <w:sz w:val="20"/>
      </w:rPr>
      <w:fldChar w:fldCharType="end"/>
    </w:r>
    <w:r>
      <w:rPr>
        <w:sz w:val="20"/>
      </w:rPr>
      <w:t xml:space="preserve"> / </w:t>
    </w:r>
    <w:r w:rsidR="00C87DAF">
      <w:rPr>
        <w:sz w:val="20"/>
      </w:rPr>
      <w:fldChar w:fldCharType="begin"/>
    </w:r>
    <w:r>
      <w:rPr>
        <w:sz w:val="20"/>
      </w:rPr>
      <w:instrText xml:space="preserve"> numpages </w:instrText>
    </w:r>
    <w:r w:rsidR="00C87DAF">
      <w:rPr>
        <w:sz w:val="20"/>
      </w:rPr>
      <w:fldChar w:fldCharType="separate"/>
    </w:r>
    <w:r w:rsidR="001B6E81">
      <w:rPr>
        <w:noProof/>
        <w:sz w:val="20"/>
      </w:rPr>
      <w:t>3</w:t>
    </w:r>
    <w:r w:rsidR="00C87DA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7C" w:rsidRDefault="00ED277C" w:rsidP="000A75D5">
      <w:r>
        <w:separator/>
      </w:r>
    </w:p>
  </w:footnote>
  <w:footnote w:type="continuationSeparator" w:id="1">
    <w:p w:rsidR="00ED277C" w:rsidRDefault="00ED277C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Pr="0039596F" w:rsidRDefault="000A75D5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5" w:rsidRDefault="000A75D5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7">
    <w:nsid w:val="30514EA0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6E81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22DB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775BB"/>
    <w:rsid w:val="00377C21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8B1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2A3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657B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367D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364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7DAF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0A2B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7C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B93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6946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ianxiu@pec.com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68</TotalTime>
  <Pages>3</Pages>
  <Words>369</Words>
  <Characters>2105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11</cp:revision>
  <cp:lastPrinted>2017-11-14T01:02:00Z</cp:lastPrinted>
  <dcterms:created xsi:type="dcterms:W3CDTF">2020-11-03T06:46:00Z</dcterms:created>
  <dcterms:modified xsi:type="dcterms:W3CDTF">2020-11-06T02:56:00Z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