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济南统一企业有限公司2019-2021</w:t>
      </w:r>
      <w:r w:rsidR="008B423C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生产劳务服务项目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日期：2019年04月</w:t>
      </w:r>
      <w:r w:rsidR="008B423C">
        <w:rPr>
          <w:rFonts w:ascii="微软雅黑" w:eastAsia="微软雅黑" w:hAnsi="微软雅黑" w:hint="eastAsia"/>
          <w:b/>
          <w:color w:val="333333"/>
          <w:sz w:val="30"/>
          <w:szCs w:val="30"/>
        </w:rPr>
        <w:t>30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0C0F1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济南统一企业有限公司针对2019-2021年</w:t>
      </w:r>
      <w:r w:rsidR="008B42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生产劳务服务项目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Default="000C0F1A">
      <w:pPr>
        <w:widowControl/>
        <w:numPr>
          <w:ilvl w:val="0"/>
          <w:numId w:val="1"/>
        </w:num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B6740" w:rsidRDefault="000C0F1A" w:rsidP="008B423C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F35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（2年，以实际</w:t>
      </w:r>
      <w:r w:rsidR="008B42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签订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时间为准）</w:t>
      </w:r>
    </w:p>
    <w:p w:rsidR="003B6740" w:rsidRDefault="000C0F1A" w:rsidP="008B423C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 济南市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济阳区济北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开发区统一大街301号</w:t>
      </w:r>
    </w:p>
    <w:p w:rsidR="003B6740" w:rsidRDefault="000C0F1A" w:rsidP="008B423C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项目范围：饮料生产：堆栈、方瓶转向、溶糖、产品促销等；</w:t>
      </w:r>
    </w:p>
    <w:p w:rsidR="003B6740" w:rsidRDefault="000C0F1A" w:rsidP="008B423C">
      <w:pPr>
        <w:spacing w:line="360" w:lineRule="exact"/>
        <w:ind w:leftChars="676" w:left="1653" w:hangingChars="97" w:hanging="233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食品生产：叠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、拆箱、供物料、外围领料、混合压延、排容器等 </w:t>
      </w:r>
    </w:p>
    <w:p w:rsidR="008B423C" w:rsidRPr="000E1787" w:rsidRDefault="008B423C" w:rsidP="008B423C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8B423C" w:rsidRPr="000E1787" w:rsidRDefault="008B423C" w:rsidP="008B423C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劳务外包或劳务派遣（具备劳务派遣许可证）的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8B423C" w:rsidRDefault="008B423C" w:rsidP="008B423C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</w:t>
      </w:r>
      <w:r w:rsidRPr="00A278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全额增值税专用发票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；</w:t>
      </w:r>
    </w:p>
    <w:p w:rsidR="008B423C" w:rsidRPr="006E2DFE" w:rsidRDefault="008B423C" w:rsidP="008B423C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AC13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</w:t>
      </w:r>
      <w:r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从事劳务外包或劳务派遣年限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8B423C" w:rsidRPr="000E1787" w:rsidRDefault="008B423C" w:rsidP="008B423C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8B423C" w:rsidRPr="000E1787" w:rsidRDefault="008B423C" w:rsidP="008B423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0C400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以下资料均需加盖公章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8B423C" w:rsidRPr="000940FE" w:rsidRDefault="008B423C" w:rsidP="008B423C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8B423C" w:rsidRPr="000940FE" w:rsidRDefault="008B423C" w:rsidP="008B423C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（劳务派遣机构还需提供劳务派遣许可证）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8B423C" w:rsidRPr="000940FE" w:rsidRDefault="008B423C" w:rsidP="008B423C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8B423C" w:rsidRPr="000E1787" w:rsidRDefault="008B423C" w:rsidP="008B423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；有意向之服务商，可至</w:t>
      </w:r>
      <w:hyperlink r:id="rId8" w:history="1">
        <w:r w:rsidRPr="000C4007">
          <w:rPr>
            <w:rStyle w:val="af"/>
            <w:rFonts w:ascii="微软雅黑" w:eastAsia="微软雅黑" w:hAnsi="微软雅黑" w:cs="Arial"/>
            <w:b/>
            <w:kern w:val="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8B423C" w:rsidRPr="000E1787" w:rsidRDefault="008B423C" w:rsidP="008B423C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8B423C" w:rsidRPr="000E1787" w:rsidRDefault="008B423C" w:rsidP="008B423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8B423C" w:rsidRPr="00CD189A" w:rsidRDefault="008B423C" w:rsidP="008B423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：0512-57706297</w:t>
      </w:r>
    </w:p>
    <w:p w:rsidR="008B423C" w:rsidRDefault="008B423C" w:rsidP="008B423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8B423C" w:rsidRPr="000E1787" w:rsidRDefault="008B423C" w:rsidP="008B423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2019年0</w:t>
      </w:r>
      <w:r w:rsidR="00C77DA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C77DA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30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="00C77DA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8时至2019年</w:t>
      </w:r>
      <w:r w:rsidR="00C77DA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05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C77DA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日17时止</w:t>
      </w:r>
    </w:p>
    <w:p w:rsidR="008B423C" w:rsidRPr="000940FE" w:rsidRDefault="008B423C" w:rsidP="008B423C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济南统一生产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外包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8B423C" w:rsidRPr="000940FE" w:rsidRDefault="008B423C" w:rsidP="008B423C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8B423C" w:rsidRDefault="008B423C" w:rsidP="008B423C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8B423C" w:rsidRDefault="008B423C" w:rsidP="008B423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8B423C" w:rsidRDefault="008B423C" w:rsidP="008B423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3B6740" w:rsidRPr="008B423C" w:rsidRDefault="003B6740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3B6740" w:rsidRPr="008B423C">
          <w:headerReference w:type="default" r:id="rId9"/>
          <w:footerReference w:type="default" r:id="rId10"/>
          <w:footerReference w:type="first" r:id="rId11"/>
          <w:pgSz w:w="11906" w:h="16838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3B6740" w:rsidRDefault="000C0F1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3B6740" w:rsidRDefault="000C0F1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济南统一2019-2021</w:t>
      </w:r>
      <w:r w:rsidR="008B423C">
        <w:rPr>
          <w:rFonts w:ascii="宋体" w:hAnsi="宋体" w:hint="eastAsia"/>
          <w:bCs/>
          <w:sz w:val="20"/>
          <w:szCs w:val="24"/>
          <w:u w:val="single"/>
        </w:rPr>
        <w:t>年</w:t>
      </w:r>
      <w:r>
        <w:rPr>
          <w:rFonts w:ascii="宋体" w:hAnsi="宋体" w:hint="eastAsia"/>
          <w:bCs/>
          <w:sz w:val="20"/>
          <w:szCs w:val="24"/>
          <w:u w:val="single"/>
        </w:rPr>
        <w:t>生产劳务服务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8B423C" w:rsidRPr="00840659" w:rsidTr="005B55D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8B423C" w:rsidRPr="00835701" w:rsidRDefault="008B423C" w:rsidP="005B55D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Merge w:val="restart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Merge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8B423C" w:rsidRDefault="008B423C" w:rsidP="005B55D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8B423C" w:rsidRPr="00840659" w:rsidRDefault="008B423C" w:rsidP="005B55D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8B423C" w:rsidRDefault="008B423C" w:rsidP="005B55D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9F5628">
              <w:rPr>
                <w:rFonts w:hint="eastAsia"/>
                <w:bCs/>
                <w:sz w:val="18"/>
                <w:szCs w:val="18"/>
              </w:rPr>
              <w:t>联络人</w:t>
            </w:r>
            <w:r w:rsidRPr="009F5628">
              <w:rPr>
                <w:rFonts w:hint="eastAsia"/>
                <w:bCs/>
                <w:sz w:val="18"/>
                <w:szCs w:val="18"/>
              </w:rPr>
              <w:t>/</w:t>
            </w:r>
            <w:r w:rsidRPr="009F5628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8B423C" w:rsidRPr="00835701" w:rsidRDefault="008B423C" w:rsidP="005B55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8B423C" w:rsidRPr="00835701" w:rsidRDefault="008B423C" w:rsidP="005B55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8B423C" w:rsidRPr="007E3EE2" w:rsidRDefault="008B423C" w:rsidP="005B55D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8B423C" w:rsidRPr="00835701" w:rsidRDefault="008B423C" w:rsidP="005B55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8B423C" w:rsidRPr="00835701" w:rsidRDefault="008B423C" w:rsidP="005B55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423C" w:rsidRPr="00840659" w:rsidTr="005B55D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8B423C" w:rsidRPr="00835701" w:rsidRDefault="008B423C" w:rsidP="005B55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8B423C" w:rsidRPr="00840659" w:rsidRDefault="008B423C" w:rsidP="005B55D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8B423C" w:rsidRPr="00FE7FD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8B423C" w:rsidRPr="00FE7FD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8B423C" w:rsidRPr="00FE7FD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Align w:val="center"/>
          </w:tcPr>
          <w:p w:rsidR="008B423C" w:rsidRPr="00EA2266" w:rsidRDefault="008B423C" w:rsidP="005B55D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8B423C" w:rsidRPr="00FE7FD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8B423C" w:rsidRPr="00840659" w:rsidTr="005B55D4">
        <w:trPr>
          <w:trHeight w:val="397"/>
        </w:trPr>
        <w:tc>
          <w:tcPr>
            <w:tcW w:w="1668" w:type="dxa"/>
            <w:vAlign w:val="center"/>
          </w:tcPr>
          <w:p w:rsidR="008B423C" w:rsidRPr="00EA2266" w:rsidRDefault="008B423C" w:rsidP="005B55D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8B423C" w:rsidRPr="00FE7FD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8B423C" w:rsidRPr="00840659" w:rsidTr="005B55D4">
        <w:trPr>
          <w:trHeight w:val="921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</w:p>
        </w:tc>
      </w:tr>
      <w:tr w:rsidR="008B423C" w:rsidRPr="00840659" w:rsidTr="005B55D4">
        <w:trPr>
          <w:trHeight w:val="977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8B423C" w:rsidRPr="00840659" w:rsidTr="005B55D4">
        <w:trPr>
          <w:trHeight w:val="991"/>
        </w:trPr>
        <w:tc>
          <w:tcPr>
            <w:tcW w:w="1668" w:type="dxa"/>
            <w:vAlign w:val="center"/>
          </w:tcPr>
          <w:p w:rsidR="008B423C" w:rsidRPr="00840659" w:rsidRDefault="008B423C" w:rsidP="005B55D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8B423C" w:rsidRPr="00840659" w:rsidRDefault="008B423C" w:rsidP="005B55D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B6740" w:rsidRDefault="000C0F1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3B6740" w:rsidRPr="008B423C" w:rsidRDefault="008B423C" w:rsidP="008B423C">
      <w:pPr>
        <w:ind w:firstLine="540"/>
        <w:jc w:val="left"/>
        <w:rPr>
          <w:bCs/>
          <w:sz w:val="18"/>
          <w:szCs w:val="18"/>
        </w:rPr>
      </w:pPr>
      <w:r w:rsidRPr="008B423C">
        <w:rPr>
          <w:rFonts w:hint="eastAsia"/>
          <w:bCs/>
          <w:sz w:val="18"/>
          <w:szCs w:val="18"/>
        </w:rPr>
        <w:t>2</w:t>
      </w:r>
      <w:r w:rsidRPr="008B423C">
        <w:rPr>
          <w:rFonts w:hint="eastAsia"/>
          <w:bCs/>
          <w:sz w:val="18"/>
          <w:szCs w:val="18"/>
        </w:rPr>
        <w:t>、</w:t>
      </w:r>
      <w:r w:rsidR="000C0F1A" w:rsidRPr="008B423C">
        <w:rPr>
          <w:rFonts w:hint="eastAsia"/>
          <w:bCs/>
          <w:sz w:val="18"/>
          <w:szCs w:val="18"/>
        </w:rPr>
        <w:t>联络人即项目受托人，后续招标环节的唯一联系人；联络人若为法人，可不提供劳动合同。</w:t>
      </w:r>
    </w:p>
    <w:p w:rsidR="008B423C" w:rsidRPr="008B423C" w:rsidRDefault="008B423C" w:rsidP="008B423C">
      <w:pPr>
        <w:ind w:firstLine="540"/>
      </w:pPr>
    </w:p>
    <w:p w:rsidR="003B6740" w:rsidRDefault="000C0F1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>
        <w:rPr>
          <w:rFonts w:hint="eastAsia"/>
          <w:sz w:val="36"/>
          <w:szCs w:val="36"/>
        </w:rPr>
        <w:t>厂商授权委托书</w:t>
      </w:r>
    </w:p>
    <w:p w:rsidR="003B6740" w:rsidRDefault="000C0F1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3B6740" w:rsidRDefault="000C0F1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3B6740" w:rsidRDefault="000C0F1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3B6740" w:rsidRDefault="000C0F1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3B6740" w:rsidRDefault="000C0F1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3B6740" w:rsidRDefault="000C0F1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济南统一企业有限公司</w:t>
      </w:r>
      <w:r>
        <w:rPr>
          <w:rFonts w:hint="eastAsia"/>
          <w:sz w:val="28"/>
          <w:u w:val="single"/>
        </w:rPr>
        <w:t>2019-2021</w:t>
      </w:r>
      <w:r w:rsidR="008B423C"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>生产劳务服务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3B6740" w:rsidRDefault="000C0F1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3B6740" w:rsidRDefault="000C0F1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3B6740" w:rsidRDefault="000C0F1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3B6740" w:rsidRDefault="000C0F1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济南统一企业有限公司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3B6740" w:rsidRDefault="003B6740">
      <w:pPr>
        <w:ind w:firstLineChars="1800" w:firstLine="5040"/>
        <w:rPr>
          <w:sz w:val="28"/>
        </w:rPr>
      </w:pPr>
    </w:p>
    <w:p w:rsidR="003B6740" w:rsidRDefault="003B6740">
      <w:pPr>
        <w:ind w:firstLineChars="1800" w:firstLine="5040"/>
        <w:rPr>
          <w:sz w:val="28"/>
        </w:rPr>
      </w:pPr>
    </w:p>
    <w:p w:rsidR="003B6740" w:rsidRDefault="003B6740">
      <w:pPr>
        <w:ind w:firstLineChars="1800" w:firstLine="5040"/>
        <w:rPr>
          <w:sz w:val="28"/>
        </w:rPr>
      </w:pPr>
    </w:p>
    <w:p w:rsidR="003B6740" w:rsidRDefault="000C0F1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3B6740" w:rsidRDefault="000C0F1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3B6740" w:rsidRDefault="000C0F1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3B6740" w:rsidRDefault="003B674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B6740" w:rsidRDefault="003B674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B6740" w:rsidSect="003B6740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3E" w:rsidRDefault="00671E3E" w:rsidP="003B6740">
      <w:r>
        <w:separator/>
      </w:r>
    </w:p>
  </w:endnote>
  <w:endnote w:type="continuationSeparator" w:id="0">
    <w:p w:rsidR="00671E3E" w:rsidRDefault="00671E3E" w:rsidP="003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77A56">
      <w:rPr>
        <w:sz w:val="20"/>
      </w:rPr>
      <w:fldChar w:fldCharType="begin"/>
    </w:r>
    <w:r>
      <w:rPr>
        <w:sz w:val="20"/>
      </w:rPr>
      <w:instrText xml:space="preserve"> page </w:instrText>
    </w:r>
    <w:r w:rsidR="00777A56">
      <w:rPr>
        <w:sz w:val="20"/>
      </w:rPr>
      <w:fldChar w:fldCharType="separate"/>
    </w:r>
    <w:r w:rsidR="00C77DA4">
      <w:rPr>
        <w:noProof/>
        <w:sz w:val="20"/>
      </w:rPr>
      <w:t>2</w:t>
    </w:r>
    <w:r w:rsidR="00777A56">
      <w:rPr>
        <w:sz w:val="20"/>
      </w:rPr>
      <w:fldChar w:fldCharType="end"/>
    </w:r>
    <w:r>
      <w:rPr>
        <w:sz w:val="20"/>
      </w:rPr>
      <w:t xml:space="preserve"> / </w:t>
    </w:r>
    <w:r w:rsidR="00777A56">
      <w:rPr>
        <w:sz w:val="20"/>
      </w:rPr>
      <w:fldChar w:fldCharType="begin"/>
    </w:r>
    <w:r>
      <w:rPr>
        <w:sz w:val="20"/>
      </w:rPr>
      <w:instrText xml:space="preserve"> numpages </w:instrText>
    </w:r>
    <w:r w:rsidR="00777A56">
      <w:rPr>
        <w:sz w:val="20"/>
      </w:rPr>
      <w:fldChar w:fldCharType="separate"/>
    </w:r>
    <w:r w:rsidR="00C77DA4">
      <w:rPr>
        <w:noProof/>
        <w:sz w:val="20"/>
      </w:rPr>
      <w:t>4</w:t>
    </w:r>
    <w:r w:rsidR="00777A56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3B674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77A56">
      <w:rPr>
        <w:sz w:val="20"/>
      </w:rPr>
      <w:fldChar w:fldCharType="begin"/>
    </w:r>
    <w:r>
      <w:rPr>
        <w:sz w:val="20"/>
      </w:rPr>
      <w:instrText xml:space="preserve"> page </w:instrText>
    </w:r>
    <w:r w:rsidR="00777A56">
      <w:rPr>
        <w:sz w:val="20"/>
      </w:rPr>
      <w:fldChar w:fldCharType="separate"/>
    </w:r>
    <w:r w:rsidR="00C77DA4">
      <w:rPr>
        <w:noProof/>
        <w:sz w:val="20"/>
      </w:rPr>
      <w:t>3</w:t>
    </w:r>
    <w:r w:rsidR="00777A56">
      <w:rPr>
        <w:sz w:val="20"/>
      </w:rPr>
      <w:fldChar w:fldCharType="end"/>
    </w:r>
    <w:r>
      <w:rPr>
        <w:sz w:val="20"/>
      </w:rPr>
      <w:t xml:space="preserve"> / </w:t>
    </w:r>
    <w:r w:rsidR="00777A56">
      <w:rPr>
        <w:sz w:val="20"/>
      </w:rPr>
      <w:fldChar w:fldCharType="begin"/>
    </w:r>
    <w:r>
      <w:rPr>
        <w:sz w:val="20"/>
      </w:rPr>
      <w:instrText xml:space="preserve"> numpages </w:instrText>
    </w:r>
    <w:r w:rsidR="00777A56">
      <w:rPr>
        <w:sz w:val="20"/>
      </w:rPr>
      <w:fldChar w:fldCharType="separate"/>
    </w:r>
    <w:r w:rsidR="00C77DA4">
      <w:rPr>
        <w:noProof/>
        <w:sz w:val="20"/>
      </w:rPr>
      <w:t>4</w:t>
    </w:r>
    <w:r w:rsidR="00777A56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3E" w:rsidRDefault="00671E3E" w:rsidP="003B6740">
      <w:r>
        <w:separator/>
      </w:r>
    </w:p>
  </w:footnote>
  <w:footnote w:type="continuationSeparator" w:id="0">
    <w:p w:rsidR="00671E3E" w:rsidRDefault="00671E3E" w:rsidP="003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/>
    </w:tblPr>
    <w:tblGrid>
      <w:gridCol w:w="6300"/>
      <w:gridCol w:w="1050"/>
      <w:gridCol w:w="2520"/>
    </w:tblGrid>
    <w:tr w:rsidR="003B6740">
      <w:trPr>
        <w:trHeight w:hRule="exact" w:val="560"/>
      </w:trPr>
      <w:tc>
        <w:tcPr>
          <w:tcW w:w="6300" w:type="dxa"/>
          <w:vAlign w:val="center"/>
        </w:tcPr>
        <w:p w:rsidR="003B6740" w:rsidRDefault="00777A56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777A56">
            <w:pict>
              <v:line id="Line 6" o:spid="_x0000_s2049" style="position:absolute;left:0;text-align:left;z-index:251657216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777A56">
            <w:pict>
              <v:line id="Line 7" o:spid="_x0000_s2050" style="position:absolute;left:0;text-align:left;z-index:251658240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0C0F1A">
            <w:rPr>
              <w:sz w:val="24"/>
            </w:rPr>
            <w:tab/>
          </w:r>
          <w:r w:rsidR="000C0F1A">
            <w:rPr>
              <w:rFonts w:hint="eastAsia"/>
              <w:sz w:val="24"/>
            </w:rPr>
            <w:t>统一企业招标信息公告</w:t>
          </w:r>
        </w:p>
      </w:tc>
      <w:tc>
        <w:tcPr>
          <w:tcW w:w="1050" w:type="dxa"/>
          <w:vAlign w:val="center"/>
        </w:tcPr>
        <w:p w:rsidR="003B6740" w:rsidRDefault="000C0F1A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3B6740" w:rsidRDefault="008B423C" w:rsidP="008B423C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2019040006</w:t>
          </w:r>
        </w:p>
      </w:tc>
    </w:tr>
  </w:tbl>
  <w:p w:rsidR="003B6740" w:rsidRDefault="003B6740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0D82"/>
    <w:rsid w:val="00164BBB"/>
    <w:rsid w:val="00167BD4"/>
    <w:rsid w:val="001703FC"/>
    <w:rsid w:val="00173546"/>
    <w:rsid w:val="00174DAB"/>
    <w:rsid w:val="00175088"/>
    <w:rsid w:val="001756D3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742D"/>
    <w:rsid w:val="001E3321"/>
    <w:rsid w:val="001F1492"/>
    <w:rsid w:val="001F370E"/>
    <w:rsid w:val="001F499C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408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1E3E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77A56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423C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2845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2E53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7DA4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43</TotalTime>
  <Pages>1</Pages>
  <Words>324</Words>
  <Characters>1848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项启明</cp:lastModifiedBy>
  <cp:revision>41</cp:revision>
  <cp:lastPrinted>2017-11-14T01:02:00Z</cp:lastPrinted>
  <dcterms:created xsi:type="dcterms:W3CDTF">2019-01-27T23:58:00Z</dcterms:created>
  <dcterms:modified xsi:type="dcterms:W3CDTF">2019-04-29T02:18:00Z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