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F14F1" w:rsidRDefault="003F14F1" w:rsidP="00ED15CD">
      <w:pPr>
        <w:spacing w:line="480" w:lineRule="auto"/>
        <w:jc w:val="center"/>
        <w:rPr>
          <w:rFonts w:ascii="微软雅黑" w:eastAsia="微软雅黑" w:hAnsi="微软雅黑" w:hint="eastAsia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武汉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3F14F1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ED15CD" w:rsidRPr="003F14F1" w:rsidRDefault="00F11256" w:rsidP="003F14F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3F14F1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A163AC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F14F1" w:rsidRPr="000E1787" w:rsidRDefault="003F14F1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3F14F1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武汉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3F14F1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3F14F1" w:rsidRDefault="009D1D20" w:rsidP="003F14F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正常供应早、中、晚餐及夜餐，厂内就餐人数1300人；</w:t>
      </w:r>
    </w:p>
    <w:p w:rsidR="003F14F1" w:rsidRDefault="003F14F1" w:rsidP="003F14F1">
      <w:pPr>
        <w:widowControl/>
        <w:shd w:val="clear" w:color="auto" w:fill="FFFFFF"/>
        <w:ind w:firstLineChars="650" w:firstLine="156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就餐模式，员工自选；</w:t>
      </w:r>
    </w:p>
    <w:p w:rsidR="009D1D20" w:rsidRPr="003F14F1" w:rsidRDefault="003F14F1" w:rsidP="003F14F1">
      <w:pPr>
        <w:widowControl/>
        <w:shd w:val="clear" w:color="auto" w:fill="FFFFFF"/>
        <w:ind w:firstLineChars="650" w:firstLine="15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遵守武汉统一内部管理规定以及服从武汉统一人员管理。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餐饮服务或餐饮管理类的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3F14F1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3F14F1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餐饮服务或餐饮管理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项启明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3F14F1" w:rsidRPr="003F14F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xiangqiming@pec.com.cn</w:t>
      </w:r>
      <w:r w:rsidR="003F14F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3F14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F14F1"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F14F1"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3F14F1"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F14F1"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F14F1"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31</w:t>
      </w:r>
      <w:r w:rsidRPr="003F14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7时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3F14F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F14F1">
        <w:rPr>
          <w:rFonts w:ascii="宋体" w:hAnsi="宋体" w:hint="eastAsia"/>
          <w:bCs/>
          <w:sz w:val="20"/>
          <w:szCs w:val="24"/>
          <w:u w:val="single"/>
        </w:rPr>
        <w:t>武汉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3F14F1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3F14F1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3F14F1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>统一企业</w:t>
      </w:r>
      <w:r w:rsidR="003F14F1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3F14F1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3F14F1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F14F1">
        <w:rPr>
          <w:rFonts w:hint="eastAsia"/>
          <w:b/>
          <w:sz w:val="28"/>
        </w:rPr>
        <w:t>武汉</w:t>
      </w:r>
      <w:r>
        <w:rPr>
          <w:rFonts w:hint="eastAsia"/>
          <w:b/>
          <w:sz w:val="28"/>
        </w:rPr>
        <w:t>统一企业</w:t>
      </w:r>
      <w:r w:rsidR="003F14F1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37" w:rsidRDefault="00A02737">
      <w:r>
        <w:separator/>
      </w:r>
    </w:p>
  </w:endnote>
  <w:endnote w:type="continuationSeparator" w:id="0">
    <w:p w:rsidR="00A02737" w:rsidRDefault="00A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F6C2F">
      <w:rPr>
        <w:sz w:val="20"/>
      </w:rPr>
      <w:fldChar w:fldCharType="begin"/>
    </w:r>
    <w:r>
      <w:rPr>
        <w:sz w:val="20"/>
      </w:rPr>
      <w:instrText xml:space="preserve"> page </w:instrText>
    </w:r>
    <w:r w:rsidR="00FF6C2F">
      <w:rPr>
        <w:sz w:val="20"/>
      </w:rPr>
      <w:fldChar w:fldCharType="separate"/>
    </w:r>
    <w:r w:rsidR="002A64E6">
      <w:rPr>
        <w:noProof/>
        <w:sz w:val="20"/>
      </w:rPr>
      <w:t>1</w:t>
    </w:r>
    <w:r w:rsidR="00FF6C2F">
      <w:rPr>
        <w:sz w:val="20"/>
      </w:rPr>
      <w:fldChar w:fldCharType="end"/>
    </w:r>
    <w:r>
      <w:rPr>
        <w:sz w:val="20"/>
      </w:rPr>
      <w:t xml:space="preserve"> / </w:t>
    </w:r>
    <w:r w:rsidR="00FF6C2F">
      <w:rPr>
        <w:sz w:val="20"/>
      </w:rPr>
      <w:fldChar w:fldCharType="begin"/>
    </w:r>
    <w:r>
      <w:rPr>
        <w:sz w:val="20"/>
      </w:rPr>
      <w:instrText xml:space="preserve"> numpages </w:instrText>
    </w:r>
    <w:r w:rsidR="00FF6C2F">
      <w:rPr>
        <w:sz w:val="20"/>
      </w:rPr>
      <w:fldChar w:fldCharType="separate"/>
    </w:r>
    <w:r w:rsidR="002A64E6">
      <w:rPr>
        <w:noProof/>
        <w:sz w:val="20"/>
      </w:rPr>
      <w:t>4</w:t>
    </w:r>
    <w:r w:rsidR="00FF6C2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F6C2F">
      <w:rPr>
        <w:sz w:val="20"/>
      </w:rPr>
      <w:fldChar w:fldCharType="begin"/>
    </w:r>
    <w:r>
      <w:rPr>
        <w:sz w:val="20"/>
      </w:rPr>
      <w:instrText xml:space="preserve"> page </w:instrText>
    </w:r>
    <w:r w:rsidR="00FF6C2F">
      <w:rPr>
        <w:sz w:val="20"/>
      </w:rPr>
      <w:fldChar w:fldCharType="separate"/>
    </w:r>
    <w:r w:rsidR="003F14F1">
      <w:rPr>
        <w:noProof/>
        <w:sz w:val="20"/>
      </w:rPr>
      <w:t>3</w:t>
    </w:r>
    <w:r w:rsidR="00FF6C2F">
      <w:rPr>
        <w:sz w:val="20"/>
      </w:rPr>
      <w:fldChar w:fldCharType="end"/>
    </w:r>
    <w:r>
      <w:rPr>
        <w:sz w:val="20"/>
      </w:rPr>
      <w:t xml:space="preserve"> / </w:t>
    </w:r>
    <w:r w:rsidR="00FF6C2F">
      <w:rPr>
        <w:sz w:val="20"/>
      </w:rPr>
      <w:fldChar w:fldCharType="begin"/>
    </w:r>
    <w:r>
      <w:rPr>
        <w:sz w:val="20"/>
      </w:rPr>
      <w:instrText xml:space="preserve"> numpages </w:instrText>
    </w:r>
    <w:r w:rsidR="00FF6C2F">
      <w:rPr>
        <w:sz w:val="20"/>
      </w:rPr>
      <w:fldChar w:fldCharType="separate"/>
    </w:r>
    <w:r w:rsidR="003F14F1">
      <w:rPr>
        <w:noProof/>
        <w:sz w:val="20"/>
      </w:rPr>
      <w:t>4</w:t>
    </w:r>
    <w:r w:rsidR="00FF6C2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37" w:rsidRDefault="00A02737">
      <w:r>
        <w:separator/>
      </w:r>
    </w:p>
  </w:footnote>
  <w:footnote w:type="continuationSeparator" w:id="0">
    <w:p w:rsidR="00A02737" w:rsidRDefault="00A02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FF6C2F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FF6C2F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FF6C2F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3F14F1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3F14F1">
            <w:rPr>
              <w:rFonts w:hint="eastAsia"/>
              <w:sz w:val="24"/>
            </w:rPr>
            <w:t>5</w:t>
          </w:r>
          <w:r w:rsidR="002A64E6">
            <w:rPr>
              <w:rFonts w:hint="eastAsia"/>
              <w:sz w:val="24"/>
            </w:rPr>
            <w:t>0006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64E6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4F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2737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</TotalTime>
  <Pages>1</Pages>
  <Words>281</Words>
  <Characters>1608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1886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</cp:revision>
  <cp:lastPrinted>2017-11-14T01:02:00Z</cp:lastPrinted>
  <dcterms:created xsi:type="dcterms:W3CDTF">2018-02-02T03:44:00Z</dcterms:created>
  <dcterms:modified xsi:type="dcterms:W3CDTF">2018-05-24T00:12:00Z</dcterms:modified>
  <cp:category>标准书</cp:category>
</cp:coreProperties>
</file>