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5582A" w14:textId="77777777" w:rsidR="00DC555B" w:rsidRDefault="00000000">
      <w:pPr>
        <w:widowControl/>
        <w:spacing w:afterLines="100" w:after="418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14:paraId="39242770" w14:textId="1080CA0A" w:rsidR="00DC555B" w:rsidRDefault="004A5378">
      <w:pPr>
        <w:widowControl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南宁统一企业有限公司针对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劳务派遣服务项目 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招标，公开征集符合如下要求的服务商伙伴：</w:t>
      </w:r>
    </w:p>
    <w:p w14:paraId="3B09C7E8" w14:textId="77777777" w:rsidR="00DC555B" w:rsidRDefault="00000000">
      <w:pPr>
        <w:widowControl/>
        <w:shd w:val="clear" w:color="auto" w:fill="FFFFFF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1、项目概述：</w:t>
      </w:r>
    </w:p>
    <w:p w14:paraId="0146EF6B" w14:textId="01AD98BA" w:rsidR="00DC555B" w:rsidRDefault="0000000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合同时间：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24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="004A5378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3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至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4A5378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6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="004A5378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4A5378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28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</w:p>
    <w:p w14:paraId="59359E6A" w14:textId="77777777" w:rsidR="004A5378" w:rsidRDefault="00000000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="004A5378" w:rsidRPr="004A537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南宁市东盟经济开发区武华大道29号</w:t>
      </w:r>
    </w:p>
    <w:p w14:paraId="68D93807" w14:textId="18E78328" w:rsidR="00DC555B" w:rsidRDefault="00000000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项目范围：服务方负责我司生产劳务服务涉及技术员、</w:t>
      </w:r>
      <w:r w:rsidR="004A537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警卫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4A537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司机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等岗位共</w:t>
      </w:r>
      <w:r w:rsidR="004A5378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人</w:t>
      </w:r>
    </w:p>
    <w:p w14:paraId="70475DBD" w14:textId="19F596F2" w:rsidR="00DC555B" w:rsidRDefault="0000000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</w:t>
      </w:r>
      <w:r w:rsidR="0003538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无</w:t>
      </w:r>
    </w:p>
    <w:p w14:paraId="7CE4011C" w14:textId="5C7F41BC" w:rsidR="00DC555B" w:rsidRDefault="0000000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保证金缴纳：投标保证金5万元</w:t>
      </w:r>
      <w:r w:rsidR="0003538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具体以招标说明书为准。</w:t>
      </w:r>
    </w:p>
    <w:p w14:paraId="520B8D47" w14:textId="77777777" w:rsidR="00DC555B" w:rsidRDefault="00000000">
      <w:pPr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2、服务商资质要求：</w:t>
      </w:r>
    </w:p>
    <w:p w14:paraId="2037AB3F" w14:textId="77777777" w:rsidR="00DC555B" w:rsidRDefault="0000000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、有效的营业执照，具备劳务派遣业务营业范围；</w:t>
      </w:r>
    </w:p>
    <w:p w14:paraId="12B14A2F" w14:textId="77777777" w:rsidR="00DC555B" w:rsidRDefault="0000000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B、具备劳务派遣业务资质证书；</w:t>
      </w:r>
    </w:p>
    <w:p w14:paraId="3677ACB0" w14:textId="77777777" w:rsidR="00DC555B" w:rsidRDefault="0000000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C、注册资本：≥200万人民币，且可以开具增值税发票；</w:t>
      </w:r>
    </w:p>
    <w:p w14:paraId="2828BDF2" w14:textId="363CB878" w:rsidR="00DC555B" w:rsidRDefault="0000000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D、公司成立时间在3年以上（含），且具备劳务派遣业务营业范围</w:t>
      </w:r>
      <w:r w:rsidR="00E439B8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年以上（含）；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</w:p>
    <w:p w14:paraId="3E0BB6DE" w14:textId="77777777" w:rsidR="00DC555B" w:rsidRDefault="00000000">
      <w:pPr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3、报名方式：</w:t>
      </w:r>
    </w:p>
    <w:p w14:paraId="62734733" w14:textId="77777777" w:rsidR="00DC555B" w:rsidRDefault="00000000">
      <w:pPr>
        <w:tabs>
          <w:tab w:val="left" w:pos="9781"/>
        </w:tabs>
        <w:ind w:leftChars="200" w:left="420" w:rightChars="-72" w:right="-151"/>
        <w:rPr>
          <w:rFonts w:ascii="微软雅黑" w:eastAsia="微软雅黑" w:hAnsi="微软雅黑" w:cs="微软雅黑"/>
          <w:b/>
          <w:bCs/>
          <w:color w:val="FF0000"/>
          <w:kern w:val="0"/>
          <w:sz w:val="24"/>
          <w:szCs w:val="24"/>
          <w:highlight w:val="yellow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4"/>
          <w:szCs w:val="24"/>
        </w:rPr>
        <w:t>有意向之服务商，可至统一企业慧采平台首页（https://huicai.pec.com.cn）进行报名，网址建议使用谷歌浏览器，</w:t>
      </w:r>
      <w:r>
        <w:rPr>
          <w:rFonts w:ascii="微软雅黑" w:eastAsia="微软雅黑" w:hAnsi="微软雅黑" w:cs="微软雅黑" w:hint="eastAsia"/>
          <w:b/>
          <w:bCs/>
          <w:color w:val="FF0000"/>
          <w:kern w:val="0"/>
          <w:sz w:val="24"/>
          <w:szCs w:val="24"/>
          <w:highlight w:val="yellow"/>
        </w:rPr>
        <w:t>报名表要求的报名材料请务必在慧采系统全部上传，具体报名操作详见操作手册。</w:t>
      </w:r>
    </w:p>
    <w:p w14:paraId="125F7C5F" w14:textId="77777777" w:rsidR="009C27CE" w:rsidRDefault="009C27CE" w:rsidP="009C27CE">
      <w:pPr>
        <w:spacing w:line="360" w:lineRule="exact"/>
        <w:ind w:firstLineChars="200" w:firstLine="48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、联系人：张琪</w:t>
      </w:r>
    </w:p>
    <w:p w14:paraId="798E70D9" w14:textId="77777777" w:rsidR="009C27CE" w:rsidRDefault="009C27CE" w:rsidP="009C27CE">
      <w:pPr>
        <w:spacing w:line="360" w:lineRule="exact"/>
        <w:ind w:firstLineChars="200" w:firstLine="48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B、电话：021-22158353/15962685786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在线时间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工作日 8:00-17:00）</w:t>
      </w:r>
    </w:p>
    <w:p w14:paraId="29A3763C" w14:textId="6FF7B5EA" w:rsidR="009C27CE" w:rsidRDefault="008B4E60" w:rsidP="009C27CE">
      <w:pPr>
        <w:spacing w:line="360" w:lineRule="exact"/>
        <w:ind w:firstLineChars="200" w:firstLine="48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C、邮箱：</w:t>
      </w:r>
      <w:hyperlink r:id="rId6" w:history="1">
        <w:r w:rsidR="009C27CE" w:rsidRPr="00FA17A2">
          <w:rPr>
            <w:rStyle w:val="af2"/>
            <w:rFonts w:ascii="微软雅黑" w:eastAsia="微软雅黑" w:hAnsi="微软雅黑" w:cs="Arial" w:hint="eastAsia"/>
            <w:kern w:val="0"/>
            <w:sz w:val="24"/>
            <w:szCs w:val="24"/>
          </w:rPr>
          <w:t>zhangqi8@pec.com.cn</w:t>
        </w:r>
      </w:hyperlink>
    </w:p>
    <w:p w14:paraId="5856DF09" w14:textId="35B92093" w:rsidR="00DC555B" w:rsidRDefault="008B4E60" w:rsidP="009C27CE">
      <w:pPr>
        <w:spacing w:line="360" w:lineRule="exact"/>
        <w:ind w:firstLineChars="200" w:firstLine="48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D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、报名时间：20</w:t>
      </w:r>
      <w:r w:rsidR="009C27CE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24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175BC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 w:rsidR="00175BC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19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日08时至20</w:t>
      </w:r>
      <w:r w:rsidR="009C27CE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24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175BC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 w:rsidR="009C27CE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</w:t>
      </w:r>
      <w:r w:rsidR="00AF56CF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5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日17时止</w:t>
      </w:r>
    </w:p>
    <w:p w14:paraId="17B74985" w14:textId="77777777" w:rsidR="00DC555B" w:rsidRDefault="00000000">
      <w:pPr>
        <w:widowControl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4、报名须知：</w:t>
      </w:r>
    </w:p>
    <w:p w14:paraId="6D8C2059" w14:textId="77777777" w:rsidR="00DC555B" w:rsidRDefault="0000000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A、资质初审合格后，将统一安排参加招投标工作。</w:t>
      </w:r>
    </w:p>
    <w:p w14:paraId="33C1D68B" w14:textId="1CB16341" w:rsidR="00DC555B" w:rsidRDefault="0000000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</w:t>
      </w:r>
      <w:r w:rsidR="00E806C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集团不合作客户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中。</w:t>
      </w:r>
    </w:p>
    <w:p w14:paraId="2E504EAA" w14:textId="77777777" w:rsidR="00DC555B" w:rsidRDefault="0000000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C、响应高效、绿色办公理念，可以配合我司推行E签宝电子合同签订工作。</w:t>
      </w:r>
    </w:p>
    <w:p w14:paraId="59E6A420" w14:textId="77777777" w:rsidR="00DC555B" w:rsidRDefault="00000000">
      <w:pPr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14:paraId="00334DB3" w14:textId="0D30B944" w:rsidR="00DC555B" w:rsidRDefault="00000000">
      <w:pPr>
        <w:widowControl/>
        <w:shd w:val="clear" w:color="auto" w:fill="FFFFFF"/>
        <w:ind w:leftChars="200" w:left="849" w:hanging="429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A、为拓宽服务商沟通、监督的渠道，及时制止、查处违纪违法行为，本公司</w:t>
      </w:r>
      <w:r w:rsidR="00E806C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审计管理部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特设置反贪腐直通车，欢迎监督，如实举报。</w:t>
      </w:r>
    </w:p>
    <w:p w14:paraId="4B3878FC" w14:textId="356E8424" w:rsidR="00DC555B" w:rsidRDefault="0000000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="00E806C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审计管理部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投诉（反贪腐直通车）：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（18221429653）。</w:t>
      </w:r>
    </w:p>
    <w:p w14:paraId="508634CA" w14:textId="77777777" w:rsidR="00DC555B" w:rsidRDefault="00DC555B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47A3F80F" w14:textId="77777777" w:rsidR="00DC555B" w:rsidRDefault="00DC555B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787026A5" w14:textId="77777777" w:rsidR="00DC555B" w:rsidRDefault="00DC555B">
      <w:pPr>
        <w:widowControl/>
        <w:shd w:val="clear" w:color="auto" w:fill="FFFFFF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018787EC" w14:textId="77777777" w:rsidR="00DC555B" w:rsidRDefault="00DC555B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47762580" w14:textId="77777777" w:rsidR="00DC555B" w:rsidRDefault="00DC555B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1A898542" w14:textId="77777777" w:rsidR="00DC555B" w:rsidRDefault="00DC555B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143B2D57" w14:textId="77777777" w:rsidR="008B4E60" w:rsidRDefault="008B4E60">
      <w:pPr>
        <w:jc w:val="center"/>
        <w:rPr>
          <w:rFonts w:ascii="宋体" w:hAnsi="宋体"/>
          <w:b/>
          <w:bCs/>
          <w:sz w:val="32"/>
          <w:szCs w:val="24"/>
        </w:rPr>
      </w:pPr>
    </w:p>
    <w:p w14:paraId="28C9E72E" w14:textId="502AC7AE" w:rsidR="00DC555B" w:rsidRDefault="00000000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t xml:space="preserve">服务商 报名表 </w:t>
      </w:r>
    </w:p>
    <w:p w14:paraId="64B69E02" w14:textId="1BEAEADF" w:rsidR="00DC555B" w:rsidRDefault="00000000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>
        <w:rPr>
          <w:rFonts w:ascii="宋体" w:hAnsi="宋体" w:hint="eastAsia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 w:rsidR="004A5378">
        <w:rPr>
          <w:rFonts w:ascii="宋体" w:hAnsi="宋体" w:hint="eastAsia"/>
          <w:bCs/>
          <w:sz w:val="20"/>
          <w:szCs w:val="24"/>
          <w:u w:val="single"/>
        </w:rPr>
        <w:t>南宁</w:t>
      </w:r>
      <w:r>
        <w:rPr>
          <w:rFonts w:ascii="宋体" w:hAnsi="宋体" w:hint="eastAsia"/>
          <w:bCs/>
          <w:sz w:val="20"/>
          <w:szCs w:val="24"/>
          <w:u w:val="single"/>
        </w:rPr>
        <w:t>统一2024年度劳务派遣服务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559"/>
        <w:gridCol w:w="425"/>
        <w:gridCol w:w="8073"/>
      </w:tblGrid>
      <w:tr w:rsidR="00DC555B" w14:paraId="2F44126C" w14:textId="77777777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14:paraId="4CD8ABCF" w14:textId="77777777" w:rsidR="00DC555B" w:rsidRDefault="00000000"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 w:rsidR="00DC555B" w14:paraId="53318F3A" w14:textId="77777777">
        <w:trPr>
          <w:trHeight w:val="523"/>
        </w:trPr>
        <w:tc>
          <w:tcPr>
            <w:tcW w:w="534" w:type="dxa"/>
            <w:vMerge w:val="restart"/>
            <w:vAlign w:val="center"/>
          </w:tcPr>
          <w:p w14:paraId="61837420" w14:textId="77777777" w:rsidR="00DC555B" w:rsidRDefault="000000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14:paraId="0B0AE6FD" w14:textId="77777777" w:rsidR="00DC555B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14:paraId="3C4C38F3" w14:textId="77777777" w:rsidR="00DC555B" w:rsidRDefault="00DC555B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DC555B" w14:paraId="705421B8" w14:textId="77777777">
        <w:trPr>
          <w:trHeight w:val="559"/>
        </w:trPr>
        <w:tc>
          <w:tcPr>
            <w:tcW w:w="534" w:type="dxa"/>
            <w:vMerge/>
            <w:vAlign w:val="center"/>
          </w:tcPr>
          <w:p w14:paraId="2F5092D1" w14:textId="77777777" w:rsidR="00DC555B" w:rsidRDefault="00DC55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11D213C" w14:textId="77777777" w:rsidR="00DC555B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14:paraId="1590D550" w14:textId="77777777" w:rsidR="00DC555B" w:rsidRDefault="00DC555B">
            <w:pPr>
              <w:rPr>
                <w:bCs/>
                <w:sz w:val="18"/>
                <w:szCs w:val="18"/>
              </w:rPr>
            </w:pPr>
          </w:p>
        </w:tc>
      </w:tr>
      <w:tr w:rsidR="00DC555B" w14:paraId="0287B200" w14:textId="77777777">
        <w:trPr>
          <w:trHeight w:val="559"/>
        </w:trPr>
        <w:tc>
          <w:tcPr>
            <w:tcW w:w="534" w:type="dxa"/>
            <w:vMerge/>
            <w:vAlign w:val="center"/>
          </w:tcPr>
          <w:p w14:paraId="669E90DE" w14:textId="77777777" w:rsidR="00DC555B" w:rsidRDefault="00DC55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C288CC2" w14:textId="77777777" w:rsidR="00DC555B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14:paraId="6AACCED5" w14:textId="77777777" w:rsidR="00DC555B" w:rsidRDefault="00DC555B">
            <w:pPr>
              <w:rPr>
                <w:bCs/>
                <w:sz w:val="18"/>
                <w:szCs w:val="18"/>
              </w:rPr>
            </w:pPr>
          </w:p>
        </w:tc>
      </w:tr>
      <w:tr w:rsidR="00DC555B" w14:paraId="65EFC7E3" w14:textId="77777777">
        <w:trPr>
          <w:trHeight w:val="540"/>
        </w:trPr>
        <w:tc>
          <w:tcPr>
            <w:tcW w:w="534" w:type="dxa"/>
            <w:vMerge w:val="restart"/>
            <w:vAlign w:val="center"/>
          </w:tcPr>
          <w:p w14:paraId="2AC45DB4" w14:textId="77777777" w:rsidR="00DC555B" w:rsidRDefault="000000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14:paraId="4A4B829B" w14:textId="77777777" w:rsidR="00DC555B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8073" w:type="dxa"/>
            <w:vAlign w:val="center"/>
          </w:tcPr>
          <w:p w14:paraId="4DDE5856" w14:textId="77777777" w:rsidR="00DC555B" w:rsidRDefault="00DC555B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DC555B" w14:paraId="6FB5C188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3AD437D7" w14:textId="77777777" w:rsidR="00DC555B" w:rsidRDefault="00DC55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A6F0DEA" w14:textId="77777777" w:rsidR="00DC555B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14:paraId="1175CFE8" w14:textId="77777777" w:rsidR="00DC555B" w:rsidRDefault="00DC555B">
            <w:pPr>
              <w:rPr>
                <w:bCs/>
                <w:sz w:val="18"/>
                <w:szCs w:val="18"/>
              </w:rPr>
            </w:pPr>
          </w:p>
        </w:tc>
      </w:tr>
      <w:tr w:rsidR="00DC555B" w14:paraId="1025590A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2ACE7ED6" w14:textId="77777777" w:rsidR="00DC555B" w:rsidRDefault="00DC55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EE4981B" w14:textId="77777777" w:rsidR="00DC555B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14:paraId="32AC1EC6" w14:textId="77777777" w:rsidR="00DC555B" w:rsidRDefault="00DC555B">
            <w:pPr>
              <w:rPr>
                <w:bCs/>
                <w:sz w:val="18"/>
                <w:szCs w:val="18"/>
              </w:rPr>
            </w:pPr>
          </w:p>
        </w:tc>
      </w:tr>
      <w:tr w:rsidR="00DC555B" w14:paraId="374B3B48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03D59693" w14:textId="77777777" w:rsidR="00DC555B" w:rsidRDefault="00DC55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3FE32E3" w14:textId="77777777" w:rsidR="00DC555B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14:paraId="39F2EBC2" w14:textId="77777777" w:rsidR="00DC555B" w:rsidRDefault="00DC555B">
            <w:pPr>
              <w:rPr>
                <w:bCs/>
                <w:sz w:val="18"/>
                <w:szCs w:val="18"/>
              </w:rPr>
            </w:pPr>
          </w:p>
        </w:tc>
      </w:tr>
      <w:tr w:rsidR="00DC555B" w14:paraId="30465A03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5C2E0FC6" w14:textId="77777777" w:rsidR="00DC555B" w:rsidRDefault="00DC55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E1FF7DE" w14:textId="77777777" w:rsidR="00DC555B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14:paraId="5B74F0CA" w14:textId="77777777" w:rsidR="00DC555B" w:rsidRDefault="00DC555B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DC555B" w14:paraId="69B4105E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15F7FCC2" w14:textId="77777777" w:rsidR="00DC555B" w:rsidRDefault="00DC55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5A865E2" w14:textId="77777777" w:rsidR="00DC555B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14:paraId="08596CEA" w14:textId="77777777" w:rsidR="00DC555B" w:rsidRDefault="00DC555B">
            <w:pPr>
              <w:rPr>
                <w:bCs/>
                <w:sz w:val="18"/>
                <w:szCs w:val="18"/>
              </w:rPr>
            </w:pPr>
          </w:p>
        </w:tc>
      </w:tr>
      <w:tr w:rsidR="00DC555B" w14:paraId="53582B0E" w14:textId="77777777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BE4CB4D" w14:textId="77777777" w:rsidR="00DC555B" w:rsidRDefault="00000000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 w:rsidR="00DC555B" w14:paraId="432CF229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78788901" w14:textId="77777777" w:rsidR="00DC555B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DC555B" w14:paraId="3C69D4F9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2E52E00B" w14:textId="77777777" w:rsidR="00DC555B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DC555B" w14:paraId="27FE4FC1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431C192B" w14:textId="77777777" w:rsidR="00DC555B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DC555B" w14:paraId="407929E8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62465D60" w14:textId="77777777" w:rsidR="00DC555B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法定代表人身份证复印件</w:t>
            </w:r>
          </w:p>
        </w:tc>
      </w:tr>
      <w:tr w:rsidR="00DC555B" w14:paraId="3374EDC0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034970B1" w14:textId="77777777" w:rsidR="00DC555B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DC555B" w14:paraId="30450854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27D1A21D" w14:textId="77777777" w:rsidR="00DC555B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DC555B" w14:paraId="0EF3CE28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635D5787" w14:textId="77777777" w:rsidR="00DC555B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DC555B" w14:paraId="26C09B26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3A388E87" w14:textId="77777777" w:rsidR="00DC555B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DC555B" w14:paraId="0922885A" w14:textId="77777777">
        <w:trPr>
          <w:trHeight w:val="991"/>
        </w:trPr>
        <w:tc>
          <w:tcPr>
            <w:tcW w:w="2093" w:type="dxa"/>
            <w:gridSpan w:val="2"/>
            <w:vAlign w:val="center"/>
          </w:tcPr>
          <w:p w14:paraId="460CCCEF" w14:textId="77777777" w:rsidR="00DC555B" w:rsidRDefault="00000000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14:paraId="741EB547" w14:textId="77777777" w:rsidR="00DC555B" w:rsidRDefault="00DC555B">
            <w:pPr>
              <w:jc w:val="center"/>
              <w:rPr>
                <w:bCs/>
                <w:sz w:val="18"/>
                <w:szCs w:val="18"/>
              </w:rPr>
            </w:pPr>
          </w:p>
          <w:p w14:paraId="591D576F" w14:textId="77777777" w:rsidR="00DC555B" w:rsidRDefault="00DC555B">
            <w:pPr>
              <w:jc w:val="center"/>
              <w:rPr>
                <w:bCs/>
                <w:sz w:val="18"/>
                <w:szCs w:val="18"/>
              </w:rPr>
            </w:pPr>
          </w:p>
          <w:p w14:paraId="55B013DE" w14:textId="77777777" w:rsidR="00DC555B" w:rsidRDefault="00DC555B">
            <w:pPr>
              <w:jc w:val="center"/>
              <w:rPr>
                <w:bCs/>
                <w:sz w:val="18"/>
                <w:szCs w:val="18"/>
              </w:rPr>
            </w:pPr>
          </w:p>
          <w:p w14:paraId="5EF6FD9E" w14:textId="77777777" w:rsidR="00DC555B" w:rsidRDefault="00DC555B">
            <w:pPr>
              <w:jc w:val="center"/>
              <w:rPr>
                <w:bCs/>
                <w:sz w:val="18"/>
                <w:szCs w:val="18"/>
              </w:rPr>
            </w:pPr>
          </w:p>
          <w:p w14:paraId="446C8BA9" w14:textId="77777777" w:rsidR="00DC555B" w:rsidRDefault="00DC555B">
            <w:pPr>
              <w:jc w:val="center"/>
              <w:rPr>
                <w:bCs/>
                <w:sz w:val="18"/>
                <w:szCs w:val="18"/>
              </w:rPr>
            </w:pPr>
          </w:p>
          <w:p w14:paraId="1336B680" w14:textId="77777777" w:rsidR="00DC555B" w:rsidRDefault="00DC555B">
            <w:pPr>
              <w:jc w:val="center"/>
              <w:rPr>
                <w:bCs/>
                <w:sz w:val="18"/>
                <w:szCs w:val="18"/>
              </w:rPr>
            </w:pPr>
          </w:p>
          <w:p w14:paraId="350419C1" w14:textId="77777777" w:rsidR="00DC555B" w:rsidRDefault="00DC555B">
            <w:pPr>
              <w:jc w:val="center"/>
              <w:rPr>
                <w:bCs/>
                <w:sz w:val="18"/>
                <w:szCs w:val="18"/>
              </w:rPr>
            </w:pPr>
          </w:p>
          <w:p w14:paraId="795CBF00" w14:textId="77777777" w:rsidR="00DC555B" w:rsidRDefault="00DC555B">
            <w:pPr>
              <w:jc w:val="center"/>
              <w:rPr>
                <w:bCs/>
                <w:sz w:val="18"/>
                <w:szCs w:val="18"/>
              </w:rPr>
            </w:pPr>
          </w:p>
          <w:p w14:paraId="7618648C" w14:textId="77777777" w:rsidR="00DC555B" w:rsidRDefault="00DC555B">
            <w:pPr>
              <w:jc w:val="center"/>
              <w:rPr>
                <w:bCs/>
                <w:sz w:val="18"/>
                <w:szCs w:val="18"/>
              </w:rPr>
            </w:pPr>
          </w:p>
          <w:p w14:paraId="20D65150" w14:textId="77777777" w:rsidR="00DC555B" w:rsidRDefault="00DC555B">
            <w:pPr>
              <w:jc w:val="center"/>
              <w:rPr>
                <w:bCs/>
                <w:sz w:val="18"/>
                <w:szCs w:val="18"/>
              </w:rPr>
            </w:pPr>
          </w:p>
          <w:p w14:paraId="58FA26AE" w14:textId="77777777" w:rsidR="00DC555B" w:rsidRDefault="00DC555B">
            <w:pPr>
              <w:jc w:val="center"/>
              <w:rPr>
                <w:bCs/>
                <w:sz w:val="18"/>
                <w:szCs w:val="18"/>
              </w:rPr>
            </w:pPr>
          </w:p>
          <w:p w14:paraId="0FAAB908" w14:textId="77777777" w:rsidR="00DC555B" w:rsidRDefault="00DC555B">
            <w:pPr>
              <w:jc w:val="center"/>
              <w:rPr>
                <w:bCs/>
                <w:sz w:val="18"/>
                <w:szCs w:val="18"/>
              </w:rPr>
            </w:pPr>
          </w:p>
          <w:p w14:paraId="238916E3" w14:textId="77777777" w:rsidR="00DC555B" w:rsidRDefault="00DC555B">
            <w:pPr>
              <w:jc w:val="center"/>
              <w:rPr>
                <w:bCs/>
                <w:sz w:val="18"/>
                <w:szCs w:val="18"/>
              </w:rPr>
            </w:pPr>
          </w:p>
          <w:p w14:paraId="5D3FD808" w14:textId="77777777" w:rsidR="00DC555B" w:rsidRDefault="00DC555B">
            <w:pPr>
              <w:jc w:val="center"/>
              <w:rPr>
                <w:bCs/>
                <w:sz w:val="18"/>
                <w:szCs w:val="18"/>
              </w:rPr>
            </w:pPr>
          </w:p>
          <w:p w14:paraId="754F9560" w14:textId="77777777" w:rsidR="00DC555B" w:rsidRDefault="00DC555B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0CD59D92" w14:textId="77777777" w:rsidR="00DC555B" w:rsidRDefault="00000000"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p w14:paraId="7A0A9857" w14:textId="77777777" w:rsidR="00DC555B" w:rsidRDefault="00DC555B">
      <w:pPr>
        <w:autoSpaceDE w:val="0"/>
        <w:autoSpaceDN w:val="0"/>
        <w:jc w:val="center"/>
        <w:rPr>
          <w:sz w:val="36"/>
          <w:szCs w:val="36"/>
        </w:rPr>
      </w:pPr>
    </w:p>
    <w:p w14:paraId="03834B8D" w14:textId="77777777" w:rsidR="00DC555B" w:rsidRDefault="00DC555B">
      <w:pPr>
        <w:autoSpaceDE w:val="0"/>
        <w:autoSpaceDN w:val="0"/>
        <w:jc w:val="center"/>
        <w:rPr>
          <w:sz w:val="36"/>
          <w:szCs w:val="36"/>
        </w:rPr>
      </w:pPr>
    </w:p>
    <w:p w14:paraId="5EF62322" w14:textId="77777777" w:rsidR="00DC555B" w:rsidRDefault="00DC555B">
      <w:pPr>
        <w:autoSpaceDE w:val="0"/>
        <w:autoSpaceDN w:val="0"/>
        <w:jc w:val="center"/>
        <w:rPr>
          <w:sz w:val="36"/>
          <w:szCs w:val="36"/>
        </w:rPr>
      </w:pPr>
    </w:p>
    <w:p w14:paraId="23AEB10F" w14:textId="77777777" w:rsidR="00DC555B" w:rsidRDefault="00DC555B">
      <w:pPr>
        <w:autoSpaceDE w:val="0"/>
        <w:autoSpaceDN w:val="0"/>
        <w:rPr>
          <w:sz w:val="36"/>
          <w:szCs w:val="36"/>
        </w:rPr>
      </w:pPr>
    </w:p>
    <w:p w14:paraId="7FCB60E4" w14:textId="77777777" w:rsidR="00DC555B" w:rsidRDefault="00000000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 w14:paraId="3850FFDE" w14:textId="77777777" w:rsidR="00DC555B" w:rsidRDefault="00000000">
      <w:pPr>
        <w:rPr>
          <w:sz w:val="28"/>
        </w:rPr>
      </w:pPr>
      <w:r>
        <w:rPr>
          <w:rFonts w:hint="eastAsia"/>
          <w:sz w:val="28"/>
        </w:rPr>
        <w:t>授权公司：</w:t>
      </w:r>
    </w:p>
    <w:p w14:paraId="1674B700" w14:textId="6A1301B7" w:rsidR="00DC555B" w:rsidRDefault="00000000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</w:t>
      </w:r>
      <w:r w:rsidR="008B4E60">
        <w:rPr>
          <w:rFonts w:hint="eastAsia"/>
          <w:sz w:val="28"/>
        </w:rPr>
        <w:t>号码</w:t>
      </w:r>
      <w:r>
        <w:rPr>
          <w:rFonts w:hint="eastAsia"/>
          <w:sz w:val="28"/>
        </w:rPr>
        <w:t>：</w:t>
      </w:r>
    </w:p>
    <w:p w14:paraId="169D3C31" w14:textId="77777777" w:rsidR="00DC555B" w:rsidRDefault="00000000">
      <w:pPr>
        <w:rPr>
          <w:sz w:val="28"/>
        </w:rPr>
      </w:pPr>
      <w:r>
        <w:rPr>
          <w:rFonts w:hint="eastAsia"/>
          <w:sz w:val="28"/>
        </w:rPr>
        <w:t>单位地址：</w:t>
      </w:r>
    </w:p>
    <w:p w14:paraId="291AD854" w14:textId="77777777" w:rsidR="00DC555B" w:rsidRDefault="00000000">
      <w:pPr>
        <w:rPr>
          <w:b/>
          <w:sz w:val="28"/>
        </w:rPr>
      </w:pPr>
      <w:r>
        <w:rPr>
          <w:b/>
          <w:sz w:val="28"/>
        </w:rPr>
        <w:t>法定代表人</w:t>
      </w:r>
      <w:r>
        <w:rPr>
          <w:rFonts w:hint="eastAsia"/>
          <w:b/>
          <w:sz w:val="28"/>
        </w:rPr>
        <w:t>手机号码：</w:t>
      </w:r>
    </w:p>
    <w:p w14:paraId="05E9CEA8" w14:textId="77777777" w:rsidR="00DC555B" w:rsidRDefault="00000000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14:paraId="75A9C916" w14:textId="77777777" w:rsidR="00DC555B" w:rsidRDefault="00000000"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14:paraId="0D944AD4" w14:textId="77777777" w:rsidR="00DC555B" w:rsidRDefault="00000000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b/>
          <w:sz w:val="28"/>
        </w:rPr>
        <w:t>邮箱：</w:t>
      </w:r>
    </w:p>
    <w:p w14:paraId="0D0767FB" w14:textId="77777777" w:rsidR="00DC555B" w:rsidRDefault="00000000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14:paraId="702CCE2A" w14:textId="45BC1219" w:rsidR="00DC555B" w:rsidRDefault="00000000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sz w:val="28"/>
        </w:rPr>
        <w:t xml:space="preserve"> </w:t>
      </w:r>
      <w:r w:rsidR="004A5378">
        <w:rPr>
          <w:rFonts w:hint="eastAsia"/>
          <w:b/>
          <w:bCs/>
          <w:sz w:val="28"/>
          <w:u w:val="single"/>
        </w:rPr>
        <w:t>南宁</w:t>
      </w:r>
      <w:r>
        <w:rPr>
          <w:rFonts w:hint="eastAsia"/>
          <w:b/>
          <w:bCs/>
          <w:sz w:val="28"/>
          <w:u w:val="single"/>
        </w:rPr>
        <w:t>统一企业有限公司劳务派遣服务项目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投标活动。</w:t>
      </w:r>
    </w:p>
    <w:p w14:paraId="01EE1421" w14:textId="77777777" w:rsidR="00DC555B" w:rsidRDefault="00000000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14:paraId="2586D4A3" w14:textId="77777777" w:rsidR="00DC555B" w:rsidRDefault="00000000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</w:t>
      </w:r>
      <w:r>
        <w:rPr>
          <w:rFonts w:hint="eastAsia"/>
          <w:sz w:val="28"/>
          <w:lang w:eastAsia="zh-Hans"/>
        </w:rPr>
        <w:t>授权公司</w:t>
      </w:r>
      <w:r>
        <w:rPr>
          <w:rFonts w:hint="eastAsia"/>
          <w:sz w:val="28"/>
        </w:rPr>
        <w:t>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14:paraId="40982FDC" w14:textId="77777777" w:rsidR="00DC555B" w:rsidRDefault="00000000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14:paraId="2970CFB5" w14:textId="6D9376B9" w:rsidR="00DC555B" w:rsidRDefault="00000000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</w:t>
      </w:r>
      <w:r w:rsidR="004A5378">
        <w:rPr>
          <w:rFonts w:hint="eastAsia"/>
          <w:sz w:val="28"/>
          <w:u w:val="single"/>
        </w:rPr>
        <w:t>南宁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 w14:paraId="67DD22DA" w14:textId="77777777" w:rsidR="00DC555B" w:rsidRDefault="00DC555B">
      <w:pPr>
        <w:ind w:firstLine="570"/>
        <w:rPr>
          <w:sz w:val="28"/>
        </w:rPr>
      </w:pPr>
    </w:p>
    <w:p w14:paraId="298EE5B4" w14:textId="77777777" w:rsidR="00DC555B" w:rsidRDefault="00DC555B">
      <w:pPr>
        <w:ind w:firstLine="570"/>
        <w:rPr>
          <w:sz w:val="28"/>
        </w:rPr>
      </w:pPr>
    </w:p>
    <w:p w14:paraId="6A0F026E" w14:textId="77777777" w:rsidR="00DC555B" w:rsidRDefault="00000000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14:paraId="5CDD2035" w14:textId="77777777" w:rsidR="00DC555B" w:rsidRDefault="00000000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14:paraId="2A2980D3" w14:textId="77777777" w:rsidR="00DC555B" w:rsidRDefault="00000000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14:paraId="153FE3E4" w14:textId="77777777" w:rsidR="00DC555B" w:rsidRDefault="00DC555B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DC555B">
      <w:headerReference w:type="default" r:id="rId7"/>
      <w:footerReference w:type="default" r:id="rId8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AD200" w14:textId="77777777" w:rsidR="009C2D41" w:rsidRDefault="009C2D41">
      <w:r>
        <w:separator/>
      </w:r>
    </w:p>
  </w:endnote>
  <w:endnote w:type="continuationSeparator" w:id="0">
    <w:p w14:paraId="155A5918" w14:textId="77777777" w:rsidR="009C2D41" w:rsidRDefault="009C2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1913A" w14:textId="77777777" w:rsidR="00DC555B" w:rsidRDefault="00000000">
    <w:pPr>
      <w:pStyle w:val="aa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B68FC" w14:textId="77777777" w:rsidR="009C2D41" w:rsidRDefault="009C2D41">
      <w:r>
        <w:separator/>
      </w:r>
    </w:p>
  </w:footnote>
  <w:footnote w:type="continuationSeparator" w:id="0">
    <w:p w14:paraId="61E3D4F5" w14:textId="77777777" w:rsidR="009C2D41" w:rsidRDefault="009C2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9AC20" w14:textId="77777777" w:rsidR="00DC555B" w:rsidRDefault="00DC555B">
    <w:pPr>
      <w:pStyle w:val="ac"/>
      <w:pBdr>
        <w:bottom w:val="none" w:sz="0" w:space="0" w:color="auto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A3MTE5ZTgzMzJiZTI4ZmY0YzgyYjU0YzBiNjczNmYifQ=="/>
  </w:docVars>
  <w:rsids>
    <w:rsidRoot w:val="001D742D"/>
    <w:rsid w:val="EB63AD70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3538C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75BC7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0BA4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2BCB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3EB3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5378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55A5B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5E72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0C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4E60"/>
    <w:rsid w:val="008B61C3"/>
    <w:rsid w:val="008B7BA4"/>
    <w:rsid w:val="008B7E19"/>
    <w:rsid w:val="008C01B5"/>
    <w:rsid w:val="008C099F"/>
    <w:rsid w:val="008C18C1"/>
    <w:rsid w:val="008C3E02"/>
    <w:rsid w:val="008C7092"/>
    <w:rsid w:val="008D2FC2"/>
    <w:rsid w:val="008D5B62"/>
    <w:rsid w:val="008D7C09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8F6F03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27CE"/>
    <w:rsid w:val="009C2D41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23BF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6CF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555B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39B8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06C5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3308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593F"/>
    <w:rsid w:val="00F46F40"/>
    <w:rsid w:val="00F47F0E"/>
    <w:rsid w:val="00F547E1"/>
    <w:rsid w:val="00F5527B"/>
    <w:rsid w:val="00F55936"/>
    <w:rsid w:val="00F55B75"/>
    <w:rsid w:val="00F56AA3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09EC7A57"/>
    <w:rsid w:val="0ABF0394"/>
    <w:rsid w:val="12C30517"/>
    <w:rsid w:val="2FA12E8C"/>
    <w:rsid w:val="454B2248"/>
    <w:rsid w:val="4C577725"/>
    <w:rsid w:val="5301063F"/>
    <w:rsid w:val="56333735"/>
    <w:rsid w:val="5DD706C5"/>
    <w:rsid w:val="67587910"/>
    <w:rsid w:val="7E2531AA"/>
    <w:rsid w:val="7FB8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F748AF"/>
  <w15:docId w15:val="{AAEA7B97-A69D-4537-B2E5-4890D3DD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qFormat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annotation text"/>
    <w:basedOn w:val="a"/>
    <w:link w:val="a5"/>
    <w:semiHidden/>
    <w:unhideWhenUsed/>
    <w:qFormat/>
    <w:pPr>
      <w:jc w:val="left"/>
    </w:pPr>
  </w:style>
  <w:style w:type="paragraph" w:styleId="a6">
    <w:name w:val="Body Text Indent"/>
    <w:basedOn w:val="a"/>
    <w:qFormat/>
    <w:pPr>
      <w:ind w:firstLineChars="200" w:firstLine="480"/>
    </w:pPr>
    <w:rPr>
      <w:sz w:val="24"/>
      <w:szCs w:val="24"/>
    </w:rPr>
  </w:style>
  <w:style w:type="paragraph" w:styleId="a7">
    <w:name w:val="Block Text"/>
    <w:basedOn w:val="a"/>
    <w:qFormat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8">
    <w:name w:val="Date"/>
    <w:basedOn w:val="a"/>
    <w:next w:val="a"/>
    <w:qFormat/>
    <w:pPr>
      <w:ind w:leftChars="2500" w:left="100"/>
    </w:pPr>
    <w:rPr>
      <w:sz w:val="24"/>
    </w:rPr>
  </w:style>
  <w:style w:type="paragraph" w:styleId="a9">
    <w:name w:val="Balloon Text"/>
    <w:basedOn w:val="a"/>
    <w:semiHidden/>
    <w:rPr>
      <w:sz w:val="18"/>
      <w:szCs w:val="18"/>
    </w:rPr>
  </w:style>
  <w:style w:type="paragraph" w:styleId="aa">
    <w:name w:val="footer"/>
    <w:basedOn w:val="a"/>
    <w:link w:val="ab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c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d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Title"/>
    <w:basedOn w:val="a"/>
    <w:qFormat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f">
    <w:name w:val="annotation subject"/>
    <w:basedOn w:val="a4"/>
    <w:next w:val="a4"/>
    <w:link w:val="af0"/>
    <w:semiHidden/>
    <w:unhideWhenUsed/>
    <w:qFormat/>
    <w:rPr>
      <w:b/>
      <w:bCs/>
    </w:rPr>
  </w:style>
  <w:style w:type="character" w:styleId="af1">
    <w:name w:val="page number"/>
    <w:basedOn w:val="a0"/>
    <w:qFormat/>
  </w:style>
  <w:style w:type="character" w:styleId="af2">
    <w:name w:val="Hyperlink"/>
    <w:basedOn w:val="a0"/>
    <w:qFormat/>
    <w:rPr>
      <w:color w:val="333333"/>
      <w:u w:val="none"/>
    </w:rPr>
  </w:style>
  <w:style w:type="character" w:styleId="af3">
    <w:name w:val="annotation reference"/>
    <w:basedOn w:val="a0"/>
    <w:semiHidden/>
    <w:unhideWhenUsed/>
    <w:qFormat/>
    <w:rPr>
      <w:sz w:val="21"/>
      <w:szCs w:val="21"/>
    </w:rPr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批注文字 字符"/>
    <w:basedOn w:val="a0"/>
    <w:link w:val="a4"/>
    <w:semiHidden/>
    <w:qFormat/>
    <w:rPr>
      <w:kern w:val="2"/>
      <w:sz w:val="21"/>
    </w:rPr>
  </w:style>
  <w:style w:type="character" w:customStyle="1" w:styleId="af0">
    <w:name w:val="批注主题 字符"/>
    <w:basedOn w:val="a5"/>
    <w:link w:val="af"/>
    <w:semiHidden/>
    <w:qFormat/>
    <w:rPr>
      <w:b/>
      <w:bCs/>
      <w:kern w:val="2"/>
      <w:sz w:val="21"/>
    </w:rPr>
  </w:style>
  <w:style w:type="character" w:customStyle="1" w:styleId="awspan1">
    <w:name w:val="awspan1"/>
    <w:basedOn w:val="a0"/>
    <w:qFormat/>
    <w:rPr>
      <w:color w:val="000000"/>
      <w:sz w:val="24"/>
      <w:szCs w:val="24"/>
    </w:rPr>
  </w:style>
  <w:style w:type="character" w:customStyle="1" w:styleId="ab">
    <w:name w:val="页脚 字符"/>
    <w:basedOn w:val="a0"/>
    <w:link w:val="aa"/>
    <w:uiPriority w:val="99"/>
    <w:qFormat/>
    <w:rPr>
      <w:kern w:val="2"/>
      <w:sz w:val="18"/>
    </w:rPr>
  </w:style>
  <w:style w:type="character" w:styleId="af5">
    <w:name w:val="Unresolved Mention"/>
    <w:basedOn w:val="a0"/>
    <w:uiPriority w:val="99"/>
    <w:semiHidden/>
    <w:unhideWhenUsed/>
    <w:rsid w:val="009C2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angqi8@pec.com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255</Words>
  <Characters>1457</Characters>
  <Application>Microsoft Office Word</Application>
  <DocSecurity>0</DocSecurity>
  <Lines>12</Lines>
  <Paragraphs>3</Paragraphs>
  <ScaleCrop>false</ScaleCrop>
  <Company>Kunshan Research Institute,PEC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琪 张</cp:lastModifiedBy>
  <cp:revision>24</cp:revision>
  <cp:lastPrinted>2017-11-14T17:02:00Z</cp:lastPrinted>
  <dcterms:created xsi:type="dcterms:W3CDTF">2022-06-02T22:35:00Z</dcterms:created>
  <dcterms:modified xsi:type="dcterms:W3CDTF">2024-02-18T03:11:00Z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96ABD6F4850C1B1955E5EE6434BD3F20</vt:lpwstr>
  </property>
</Properties>
</file>